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CE" w:rsidRDefault="009A2E48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000125" cy="1247775"/>
            <wp:effectExtent l="0" t="0" r="9525" b="9525"/>
            <wp:wrapSquare wrapText="bothSides"/>
            <wp:docPr id="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C. E. Almeida Barros </w:t>
      </w:r>
    </w:p>
    <w:p w:rsidR="009A2E48" w:rsidRDefault="00DE5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23/06</w:t>
      </w:r>
      <w:r w:rsidR="009A2E48">
        <w:rPr>
          <w:rFonts w:ascii="Arial" w:hAnsi="Arial" w:cs="Arial"/>
          <w:sz w:val="24"/>
          <w:szCs w:val="24"/>
        </w:rPr>
        <w:t>/2020</w:t>
      </w:r>
    </w:p>
    <w:p w:rsidR="009A2E48" w:rsidRDefault="009A2E4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Ester Paiva</w:t>
      </w:r>
    </w:p>
    <w:p w:rsidR="009A2E48" w:rsidRDefault="003B7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A2E48">
        <w:rPr>
          <w:rFonts w:ascii="Arial" w:hAnsi="Arial" w:cs="Arial"/>
          <w:sz w:val="24"/>
          <w:szCs w:val="24"/>
        </w:rPr>
        <w:t xml:space="preserve">º ano do Ensino Médio </w:t>
      </w:r>
    </w:p>
    <w:p w:rsidR="009A2E48" w:rsidRDefault="003B7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Português</w:t>
      </w:r>
    </w:p>
    <w:p w:rsidR="00472985" w:rsidRPr="0055137F" w:rsidRDefault="005513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CONTEÚDOS PARA FIXAÇÃO </w:t>
      </w:r>
    </w:p>
    <w:p w:rsidR="00FA189A" w:rsidRDefault="00FA189A">
      <w:pPr>
        <w:rPr>
          <w:rFonts w:ascii="Arial" w:hAnsi="Arial" w:cs="Arial"/>
          <w:sz w:val="24"/>
          <w:szCs w:val="24"/>
        </w:rPr>
      </w:pP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verbal</w:t>
      </w:r>
      <w:r w:rsidRPr="0055137F">
        <w:rPr>
          <w:rFonts w:ascii="Arial" w:hAnsi="Arial" w:cs="Arial"/>
          <w:sz w:val="24"/>
          <w:szCs w:val="24"/>
        </w:rPr>
        <w:t> é a concordância em número e pessoa entre o sujeito gramatical e o verbo. 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nominal</w:t>
      </w:r>
      <w:r w:rsidRPr="0055137F">
        <w:rPr>
          <w:rFonts w:ascii="Arial" w:hAnsi="Arial" w:cs="Arial"/>
          <w:sz w:val="24"/>
          <w:szCs w:val="24"/>
        </w:rPr>
        <w:t> é a concordância em gênero e número entre os diversos nomes da oração, ocorrendo principalmente entre o artigo, o substantivo e o adjetivo.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sz w:val="24"/>
          <w:szCs w:val="24"/>
        </w:rPr>
        <w:t>Concordância em gênero indica a flexão em masculino e feminino.</w:t>
      </w:r>
      <w:r w:rsidRPr="0055137F">
        <w:rPr>
          <w:rFonts w:ascii="Arial" w:hAnsi="Arial" w:cs="Arial"/>
          <w:sz w:val="24"/>
          <w:szCs w:val="24"/>
        </w:rPr>
        <w:br/>
        <w:t>Concordância em número indica a flexão em singular e plural. </w:t>
      </w:r>
      <w:r w:rsidRPr="0055137F">
        <w:rPr>
          <w:rFonts w:ascii="Arial" w:hAnsi="Arial" w:cs="Arial"/>
          <w:sz w:val="24"/>
          <w:szCs w:val="24"/>
        </w:rPr>
        <w:br/>
        <w:t>Concordância em pessoa indica a flexão em 1.ª, 2.ª ou 3.ª pessoa.</w:t>
      </w:r>
    </w:p>
    <w:p w:rsidR="0055137F" w:rsidRPr="0055137F" w:rsidRDefault="0055137F" w:rsidP="0055137F">
      <w:pPr>
        <w:rPr>
          <w:rFonts w:ascii="Arial" w:hAnsi="Arial" w:cs="Arial"/>
          <w:b/>
          <w:bCs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Exemplos de concordância verbal</w:t>
      </w:r>
    </w:p>
    <w:p w:rsidR="0055137F" w:rsidRPr="0055137F" w:rsidRDefault="0055137F" w:rsidP="005513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sz w:val="24"/>
          <w:szCs w:val="24"/>
        </w:rPr>
        <w:t>Eu li;</w:t>
      </w:r>
    </w:p>
    <w:p w:rsidR="0055137F" w:rsidRPr="0055137F" w:rsidRDefault="0055137F" w:rsidP="005513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sz w:val="24"/>
          <w:szCs w:val="24"/>
        </w:rPr>
        <w:t>Ele leu;</w:t>
      </w:r>
    </w:p>
    <w:p w:rsidR="0055137F" w:rsidRPr="0055137F" w:rsidRDefault="0055137F" w:rsidP="005513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sz w:val="24"/>
          <w:szCs w:val="24"/>
        </w:rPr>
        <w:t>Nós lemos;</w:t>
      </w:r>
    </w:p>
    <w:p w:rsidR="0055137F" w:rsidRPr="0055137F" w:rsidRDefault="0055137F" w:rsidP="005513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sz w:val="24"/>
          <w:szCs w:val="24"/>
        </w:rPr>
        <w:t>Eles leram.</w:t>
      </w:r>
    </w:p>
    <w:p w:rsidR="0055137F" w:rsidRPr="0055137F" w:rsidRDefault="0055137F" w:rsidP="0055137F">
      <w:pPr>
        <w:rPr>
          <w:rFonts w:ascii="Arial" w:hAnsi="Arial" w:cs="Arial"/>
          <w:b/>
          <w:bCs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Exemplos de concordância nominal</w:t>
      </w:r>
    </w:p>
    <w:p w:rsidR="0055137F" w:rsidRPr="0055137F" w:rsidRDefault="0055137F" w:rsidP="0055137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sz w:val="24"/>
          <w:szCs w:val="24"/>
        </w:rPr>
        <w:t>O vizinho novo;</w:t>
      </w:r>
    </w:p>
    <w:p w:rsidR="0055137F" w:rsidRPr="0055137F" w:rsidRDefault="0055137F" w:rsidP="0055137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sz w:val="24"/>
          <w:szCs w:val="24"/>
        </w:rPr>
        <w:t>A vizinha nova;</w:t>
      </w:r>
    </w:p>
    <w:p w:rsidR="0055137F" w:rsidRPr="0055137F" w:rsidRDefault="0055137F" w:rsidP="0055137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sz w:val="24"/>
          <w:szCs w:val="24"/>
        </w:rPr>
        <w:t>Os vizinhos novos;</w:t>
      </w:r>
    </w:p>
    <w:p w:rsidR="0055137F" w:rsidRPr="0055137F" w:rsidRDefault="0055137F" w:rsidP="0055137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sz w:val="24"/>
          <w:szCs w:val="24"/>
        </w:rPr>
        <w:t>As vizinhas novas.</w:t>
      </w:r>
    </w:p>
    <w:p w:rsidR="0055137F" w:rsidRPr="0055137F" w:rsidRDefault="0055137F" w:rsidP="0055137F">
      <w:pPr>
        <w:rPr>
          <w:rFonts w:ascii="Arial" w:hAnsi="Arial" w:cs="Arial"/>
          <w:b/>
          <w:bCs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Casos particulares de concordância verbal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pronome relativo que</w:t>
      </w:r>
      <w:r w:rsidRPr="0055137F">
        <w:rPr>
          <w:rFonts w:ascii="Arial" w:hAnsi="Arial" w:cs="Arial"/>
          <w:sz w:val="24"/>
          <w:szCs w:val="24"/>
        </w:rPr>
        <w:br/>
        <w:t>O verbo estabelece concordância com o antecedente do pronome: sou eu que quero, somos nós que queremos, são eles que querem.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pronome relativo quem</w:t>
      </w:r>
      <w:r w:rsidRPr="0055137F">
        <w:rPr>
          <w:rFonts w:ascii="Arial" w:hAnsi="Arial" w:cs="Arial"/>
          <w:sz w:val="24"/>
          <w:szCs w:val="24"/>
        </w:rPr>
        <w:br/>
        <w:t>O verbo estabelece concordância com o antecedente do pronome ou fica na 3.ª pessoa do singular: sou eu quem quero, sou eu quem quer.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 xml:space="preserve">Concordância com: a maioria, a maior parte, a </w:t>
      </w:r>
      <w:proofErr w:type="gramStart"/>
      <w:r w:rsidRPr="0055137F">
        <w:rPr>
          <w:rFonts w:ascii="Arial" w:hAnsi="Arial" w:cs="Arial"/>
          <w:b/>
          <w:bCs/>
          <w:sz w:val="24"/>
          <w:szCs w:val="24"/>
        </w:rPr>
        <w:t>metade,...</w:t>
      </w:r>
      <w:proofErr w:type="gramEnd"/>
      <w:r w:rsidRPr="0055137F">
        <w:rPr>
          <w:rFonts w:ascii="Arial" w:hAnsi="Arial" w:cs="Arial"/>
          <w:sz w:val="24"/>
          <w:szCs w:val="24"/>
        </w:rPr>
        <w:br/>
        <w:t>Preferencialmente, o verbo estabelece concordância com a 3.ª pessoa do singular. Contudo, o uso da 3.ª pessoa do plural é igualmente aceitável: a maioria das pessoas quer, a maioria das pessoas querem.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um dos que</w:t>
      </w:r>
      <w:r w:rsidRPr="0055137F">
        <w:rPr>
          <w:rFonts w:ascii="Arial" w:hAnsi="Arial" w:cs="Arial"/>
          <w:sz w:val="24"/>
          <w:szCs w:val="24"/>
        </w:rPr>
        <w:br/>
        <w:t>O verbo estabelece sempre concordância com a 3.ª pessoa do plural: um dos que ouviram, um dos que estudarão, um dos que sabem.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lastRenderedPageBreak/>
        <w:t>Concordância com nem um nem outro</w:t>
      </w:r>
      <w:r w:rsidRPr="0055137F">
        <w:rPr>
          <w:rFonts w:ascii="Arial" w:hAnsi="Arial" w:cs="Arial"/>
          <w:sz w:val="24"/>
          <w:szCs w:val="24"/>
        </w:rPr>
        <w:br/>
        <w:t>O verbo pode estabelecer concordância com a 3.ª pessoa do singular ou do plural: nem um nem outro veio, nem um nem outro vieram.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verbos impessoais</w:t>
      </w:r>
      <w:r w:rsidRPr="0055137F">
        <w:rPr>
          <w:rFonts w:ascii="Arial" w:hAnsi="Arial" w:cs="Arial"/>
          <w:sz w:val="24"/>
          <w:szCs w:val="24"/>
        </w:rPr>
        <w:br/>
        <w:t>O verbo estabelece sempre concordância com a 3.ª pessoa do singular, uma vez que não possui um sujeito: havia pessoas, houve problemas, faz dois dias, já amanheceu.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a partícula apassivadora se</w:t>
      </w:r>
      <w:r w:rsidRPr="0055137F">
        <w:rPr>
          <w:rFonts w:ascii="Arial" w:hAnsi="Arial" w:cs="Arial"/>
          <w:sz w:val="24"/>
          <w:szCs w:val="24"/>
        </w:rPr>
        <w:br/>
        <w:t>O verbo estabelece concordância com o objeto direto, que assume a função de sujeito paciente, podendo ficar no singular ou no plural: vende-se casa, vendem-se casas.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a partícula de indeterminação do sujeito se</w:t>
      </w:r>
      <w:r w:rsidRPr="0055137F">
        <w:rPr>
          <w:rFonts w:ascii="Arial" w:hAnsi="Arial" w:cs="Arial"/>
          <w:sz w:val="24"/>
          <w:szCs w:val="24"/>
        </w:rPr>
        <w:br/>
        <w:t>O verbo estabelece sempre concordância com a 3.ª pessoa do singular quando a frase é formada por verbos intransitivos ou por verbos transitivos indiretos: precisa-se de funcionário, precisa-se de funcionários.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o infinitivo pessoal</w:t>
      </w:r>
      <w:r w:rsidRPr="0055137F">
        <w:rPr>
          <w:rFonts w:ascii="Arial" w:hAnsi="Arial" w:cs="Arial"/>
          <w:sz w:val="24"/>
          <w:szCs w:val="24"/>
        </w:rPr>
        <w:br/>
        <w:t>O verbo no infinitivo sofre flexão sempre que houver um sujeito definido, quando se quiser definir o sujeito, quando o sujeito da segunda oração for diferente do da primeira: é para eles lerem, acho necessário comprarmos comida, eu vi eles chegarem tarde.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o infinitivo impessoal</w:t>
      </w:r>
      <w:r w:rsidRPr="0055137F">
        <w:rPr>
          <w:rFonts w:ascii="Arial" w:hAnsi="Arial" w:cs="Arial"/>
          <w:sz w:val="24"/>
          <w:szCs w:val="24"/>
        </w:rPr>
        <w:br/>
        <w:t>O verbo no infinitivo não sofre flexão quando não houver um sujeito definido, quando o sujeito da segunda oração for igual ao da primeira oração, em locuções verbais, com verbos preposicionados e com verbos imperativos: eles querem comprar, passamos para ver você, eles estão a ouvir.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o verbo ser</w:t>
      </w:r>
      <w:r w:rsidRPr="0055137F">
        <w:rPr>
          <w:rFonts w:ascii="Arial" w:hAnsi="Arial" w:cs="Arial"/>
          <w:sz w:val="24"/>
          <w:szCs w:val="24"/>
        </w:rPr>
        <w:br/>
        <w:t>O verbo estabelece concordância com o predicativo do sujeito, podendo ficar no singular ou no plural: isto é uma mentira, isto são mentiras; quem é você, quem são vocês.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sz w:val="24"/>
          <w:szCs w:val="24"/>
        </w:rPr>
        <w:t>Veja também: </w:t>
      </w:r>
      <w:hyperlink r:id="rId6" w:history="1">
        <w:r w:rsidRPr="0055137F">
          <w:rPr>
            <w:rStyle w:val="Hyperlink"/>
            <w:rFonts w:ascii="Arial" w:hAnsi="Arial" w:cs="Arial"/>
            <w:sz w:val="24"/>
            <w:szCs w:val="24"/>
          </w:rPr>
          <w:t>Outros exemplos de concordância verbal</w:t>
        </w:r>
      </w:hyperlink>
      <w:r w:rsidRPr="0055137F">
        <w:rPr>
          <w:rFonts w:ascii="Arial" w:hAnsi="Arial" w:cs="Arial"/>
          <w:sz w:val="24"/>
          <w:szCs w:val="24"/>
        </w:rPr>
        <w:t>.</w:t>
      </w:r>
    </w:p>
    <w:p w:rsidR="0055137F" w:rsidRPr="0055137F" w:rsidRDefault="0055137F" w:rsidP="0055137F">
      <w:pPr>
        <w:rPr>
          <w:rFonts w:ascii="Arial" w:hAnsi="Arial" w:cs="Arial"/>
          <w:b/>
          <w:bCs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Casos particulares de concordância nominal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pronomes pessoais</w:t>
      </w:r>
      <w:r w:rsidRPr="0055137F">
        <w:rPr>
          <w:rFonts w:ascii="Arial" w:hAnsi="Arial" w:cs="Arial"/>
          <w:sz w:val="24"/>
          <w:szCs w:val="24"/>
        </w:rPr>
        <w:br/>
        <w:t>O adjetivo estabelece concordância em gênero e número com o pronome pessoal: ela é simpática, ele é simpático, elas são simpáticas, eles são simpáticos.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vários substantivos</w:t>
      </w:r>
      <w:r w:rsidRPr="0055137F">
        <w:rPr>
          <w:rFonts w:ascii="Arial" w:hAnsi="Arial" w:cs="Arial"/>
          <w:sz w:val="24"/>
          <w:szCs w:val="24"/>
        </w:rPr>
        <w:br/>
        <w:t>O adjetivo estabelece concordância em gênero e número com o substantivo que está mais próximo: caderno e caneta nova, caneta e caderno novo. Pode também estabelecer concordância com a forma no masculino plural: caneta e caderno novos, caderno e caneta novos.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vários adjetivos</w:t>
      </w:r>
      <w:r w:rsidRPr="0055137F">
        <w:rPr>
          <w:rFonts w:ascii="Arial" w:hAnsi="Arial" w:cs="Arial"/>
          <w:sz w:val="24"/>
          <w:szCs w:val="24"/>
        </w:rPr>
        <w:br/>
        <w:t xml:space="preserve">Quando há dois ou mais adjetivos no singular, o substantivo permanece no singular apenas se houver um artigo entre os adjetivos. Sem a presença de um artigo, o substantivo deverá ser escrito no plural: o escritor brasileiro e o chileno, os escritores </w:t>
      </w:r>
      <w:proofErr w:type="spellStart"/>
      <w:r w:rsidRPr="0055137F">
        <w:rPr>
          <w:rFonts w:ascii="Arial" w:hAnsi="Arial" w:cs="Arial"/>
          <w:sz w:val="24"/>
          <w:szCs w:val="24"/>
        </w:rPr>
        <w:t>brasileiro</w:t>
      </w:r>
      <w:proofErr w:type="spellEnd"/>
      <w:r w:rsidRPr="0055137F">
        <w:rPr>
          <w:rFonts w:ascii="Arial" w:hAnsi="Arial" w:cs="Arial"/>
          <w:sz w:val="24"/>
          <w:szCs w:val="24"/>
        </w:rPr>
        <w:t xml:space="preserve"> e chileno.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com: é proibido, é permitido, é preciso, é necessário, é bom</w:t>
      </w:r>
      <w:r w:rsidRPr="0055137F">
        <w:rPr>
          <w:rFonts w:ascii="Arial" w:hAnsi="Arial" w:cs="Arial"/>
          <w:sz w:val="24"/>
          <w:szCs w:val="24"/>
        </w:rPr>
        <w:br/>
        <w:t>Estas expressões estabelecem concordância em gênero e número com o substantivo quando há um artigo que determina o substantivo, mas permanecem invariáveis no masculino singular quando não há artigo: é permitida a entrada, é permitido entrada, é proibida a venda, é proibido venda.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lastRenderedPageBreak/>
        <w:t>Concordância com: bastante, muito, pouco, meio, longe, caro e barato</w:t>
      </w:r>
      <w:r w:rsidRPr="0055137F">
        <w:rPr>
          <w:rFonts w:ascii="Arial" w:hAnsi="Arial" w:cs="Arial"/>
          <w:sz w:val="24"/>
          <w:szCs w:val="24"/>
        </w:rPr>
        <w:br/>
        <w:t>Estas palavras estabelecem concordância em gênero e número com o substantivo quando possuem função de adjetivo: comi meio chocolate, comi meia maçã, há bastante procura, há bastantes pedidos, vi muitas crianças, vi muitos adultos.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menos</w:t>
      </w:r>
      <w:r w:rsidRPr="0055137F">
        <w:rPr>
          <w:rFonts w:ascii="Arial" w:hAnsi="Arial" w:cs="Arial"/>
          <w:sz w:val="24"/>
          <w:szCs w:val="24"/>
        </w:rPr>
        <w:br/>
        <w:t>A palavra menos permanece sempre invariável, quer atue como advérbio ou como adjetivo: menos tristeza, menos medo, menos traições, menos pedidos.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com: mesmo, próprio, anexo, obrigado, quite, incluso</w:t>
      </w:r>
      <w:r w:rsidRPr="0055137F">
        <w:rPr>
          <w:rFonts w:ascii="Arial" w:hAnsi="Arial" w:cs="Arial"/>
          <w:sz w:val="24"/>
          <w:szCs w:val="24"/>
        </w:rPr>
        <w:br/>
        <w:t>Estas palavras estabelecem concordância em gênero e número com o substantivo: resultados anexos, informações anexas, as próprias pessoas, o próprio síndico, ele mesmo, elas mesmas.</w:t>
      </w:r>
    </w:p>
    <w:p w:rsidR="0055137F" w:rsidRPr="0055137F" w:rsidRDefault="0055137F" w:rsidP="0055137F">
      <w:pPr>
        <w:rPr>
          <w:rFonts w:ascii="Arial" w:hAnsi="Arial" w:cs="Arial"/>
          <w:sz w:val="24"/>
          <w:szCs w:val="24"/>
        </w:rPr>
      </w:pPr>
      <w:r w:rsidRPr="0055137F">
        <w:rPr>
          <w:rFonts w:ascii="Arial" w:hAnsi="Arial" w:cs="Arial"/>
          <w:b/>
          <w:bCs/>
          <w:sz w:val="24"/>
          <w:szCs w:val="24"/>
        </w:rPr>
        <w:t>Concordância com um e outro</w:t>
      </w:r>
      <w:r w:rsidRPr="0055137F">
        <w:rPr>
          <w:rFonts w:ascii="Arial" w:hAnsi="Arial" w:cs="Arial"/>
          <w:sz w:val="24"/>
          <w:szCs w:val="24"/>
        </w:rPr>
        <w:br/>
        <w:t>Com a expressão um e outro, o adjetivo deverá ser sempre escrito no plural, mesmo que o substantivo esteja no singular: um e outro aluno estudiosos, uma e outra pergunta respondidas.</w:t>
      </w:r>
    </w:p>
    <w:p w:rsidR="001E50BD" w:rsidRDefault="00551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EXERCÍCIOS </w:t>
      </w:r>
    </w:p>
    <w:p w:rsidR="002D2DD2" w:rsidRDefault="002E0C5C" w:rsidP="002D2DD2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1-</w:t>
      </w:r>
      <w:r w:rsidR="002D2DD2">
        <w:rPr>
          <w:rFonts w:ascii="Helvetica" w:hAnsi="Helvetica" w:cs="Helvetica"/>
          <w:color w:val="444444"/>
          <w:sz w:val="26"/>
          <w:szCs w:val="26"/>
        </w:rPr>
        <w:t>Leia e analise as frases com relação às regras de concordância nominal:</w:t>
      </w:r>
    </w:p>
    <w:p w:rsidR="002D2DD2" w:rsidRDefault="002D2DD2" w:rsidP="002D2DD2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1. A moça e o rapaz sentaram-se na sala.</w:t>
      </w:r>
    </w:p>
    <w:p w:rsidR="002D2DD2" w:rsidRDefault="002D2DD2" w:rsidP="002D2DD2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2. A moça e o rapaz alto sentou-se na sala.</w:t>
      </w:r>
    </w:p>
    <w:p w:rsidR="002D2DD2" w:rsidRDefault="002D2DD2" w:rsidP="002D2DD2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3. A moça alta e o rapaz alto sentou-se na sala.</w:t>
      </w:r>
    </w:p>
    <w:p w:rsidR="002D2DD2" w:rsidRDefault="002D2DD2" w:rsidP="002D2DD2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4. A moça e o rapaz altos sentaram-se na sala.</w:t>
      </w:r>
    </w:p>
    <w:p w:rsidR="002D2DD2" w:rsidRDefault="002D2DD2" w:rsidP="002D2DD2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5. A moça e os rapazes altos sentaram-se na sala.</w:t>
      </w:r>
    </w:p>
    <w:p w:rsidR="002D2DD2" w:rsidRDefault="002D2DD2" w:rsidP="002D2DD2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a) Estão corretas as frases 1, 2 e 5.</w:t>
      </w:r>
    </w:p>
    <w:p w:rsidR="002D2DD2" w:rsidRDefault="002D2DD2" w:rsidP="002D2DD2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b) Estão erradas as frases 3, 4 e 5.</w:t>
      </w:r>
    </w:p>
    <w:p w:rsidR="002D2DD2" w:rsidRDefault="002D2DD2" w:rsidP="002D2DD2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c) Estão corretas as frases 1, 2, 3 e 5.</w:t>
      </w:r>
    </w:p>
    <w:p w:rsidR="002D2DD2" w:rsidRDefault="002D2DD2" w:rsidP="002D2DD2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d) Estão corretas as frases 1, 4 e 5.</w:t>
      </w:r>
    </w:p>
    <w:p w:rsidR="002D2DD2" w:rsidRDefault="002D2DD2" w:rsidP="002D2DD2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e) Apenas a 1 está correta.</w:t>
      </w:r>
    </w:p>
    <w:p w:rsidR="00ED24AD" w:rsidRDefault="00ED24AD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2- Marque a alternativa que apresenta uma frase com equívoco de concordância nominal: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a) As pessoas foram tomadas de uma alegria, esperança e emoção contagiantes na abertura dos jogos olímpicos.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b) Saí ontem com os campeões André e Beatriz.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c) Quando vamos ao cinema, gostamos de comprar pipocas.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d) A mulher e o homem pareciam assustados.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e) Os alunos consideraram difícil o simulado e a redação.</w:t>
      </w:r>
    </w:p>
    <w:p w:rsidR="00ED24AD" w:rsidRDefault="00ED24AD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3</w:t>
      </w:r>
      <w:proofErr w:type="gramStart"/>
      <w:r>
        <w:rPr>
          <w:rFonts w:ascii="Helvetica" w:hAnsi="Helvetica" w:cs="Helvetica"/>
          <w:color w:val="444444"/>
          <w:sz w:val="26"/>
          <w:szCs w:val="26"/>
        </w:rPr>
        <w:t>-(</w:t>
      </w:r>
      <w:proofErr w:type="gramEnd"/>
      <w:r>
        <w:rPr>
          <w:rFonts w:ascii="Helvetica" w:hAnsi="Helvetica" w:cs="Helvetica"/>
          <w:color w:val="444444"/>
          <w:sz w:val="26"/>
          <w:szCs w:val="26"/>
        </w:rPr>
        <w:t>ITA - 1997) - Assinale a opção que completa corretamente as lacunas do texto a seguir: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 xml:space="preserve">"Todas as amigas estavam _______________ ansiosas _______________ ler os jornais, pois foram informadas de que as críticas foram ______________ indulgentes </w:t>
      </w:r>
      <w:r>
        <w:rPr>
          <w:rFonts w:ascii="Helvetica" w:hAnsi="Helvetica" w:cs="Helvetica"/>
          <w:color w:val="444444"/>
          <w:sz w:val="26"/>
          <w:szCs w:val="26"/>
        </w:rPr>
        <w:lastRenderedPageBreak/>
        <w:t>______________ rapaz, o qual, embora tivesse mais aptidão _______________ ciências exatas, demonstrava uma certa propensão _______________ arte."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a) meio - para - bastante - para com o - para - para a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b) muito - em - bastante - com o - nas - em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c) bastante - por - meias - ao - a - à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d) meias - para - muito - pelo - em - por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e) bem - por - meio - para o - pelas – na</w:t>
      </w:r>
    </w:p>
    <w:p w:rsidR="002E0C5C" w:rsidRPr="002E0C5C" w:rsidRDefault="002E0C5C" w:rsidP="002E0C5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70C0"/>
          <w:sz w:val="26"/>
          <w:szCs w:val="26"/>
          <w:lang w:eastAsia="pt-BR"/>
        </w:rPr>
      </w:pP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4-(CESGRANRIO) Há concordância nominal inadequada em: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a) clima e terras desconhecidas;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b) clima e terra desconhecidos;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c) terras e clima desconhecidas;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d) terras e clima desconhecido;</w:t>
      </w:r>
    </w:p>
    <w:p w:rsidR="002E0C5C" w:rsidRDefault="002E0C5C" w:rsidP="002E0C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e) terras e clima desconhecidos.</w:t>
      </w:r>
    </w:p>
    <w:p w:rsidR="00ED24AD" w:rsidRDefault="00ED24AD" w:rsidP="002E0C5C">
      <w:pPr>
        <w:rPr>
          <w:rStyle w:val="Forte"/>
          <w:rFonts w:ascii="Helvetica" w:hAnsi="Helvetica" w:cs="Helvetica"/>
          <w:color w:val="0070C0"/>
          <w:sz w:val="26"/>
          <w:szCs w:val="26"/>
          <w:bdr w:val="none" w:sz="0" w:space="0" w:color="auto" w:frame="1"/>
          <w:shd w:val="clear" w:color="auto" w:fill="FFFFFF"/>
        </w:rPr>
      </w:pPr>
    </w:p>
    <w:p w:rsidR="002E0C5C" w:rsidRPr="002E0C5C" w:rsidRDefault="002E0C5C" w:rsidP="002E0C5C">
      <w:pPr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</w:pPr>
      <w:r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  <w:t>5</w:t>
      </w:r>
      <w:r w:rsidRPr="002E0C5C"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  <w:t xml:space="preserve"> – (UNEB) – Assinale a alternativa em que, pluralizando-se a frase, as palavras destacadas permanecem invariáveis:</w:t>
      </w:r>
    </w:p>
    <w:p w:rsidR="002E0C5C" w:rsidRPr="002E0C5C" w:rsidRDefault="002E0C5C" w:rsidP="002E0C5C">
      <w:pPr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</w:pPr>
    </w:p>
    <w:p w:rsidR="002E0C5C" w:rsidRPr="002E0C5C" w:rsidRDefault="002E0C5C" w:rsidP="002E0C5C">
      <w:pPr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</w:pPr>
      <w:r w:rsidRPr="002E0C5C"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  <w:t xml:space="preserve">a) Este é o meio mais exato para você </w:t>
      </w:r>
      <w:r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  <w:t>resolver o problema: estude só.</w:t>
      </w:r>
    </w:p>
    <w:p w:rsidR="002E0C5C" w:rsidRPr="002E0C5C" w:rsidRDefault="002E0C5C" w:rsidP="002E0C5C">
      <w:pPr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</w:pPr>
      <w:r w:rsidRPr="002E0C5C"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  <w:t>b) Meia palavra, mei</w:t>
      </w:r>
      <w:r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  <w:t>o tom – índice de sua sensatez.</w:t>
      </w:r>
    </w:p>
    <w:p w:rsidR="002E0C5C" w:rsidRPr="002E0C5C" w:rsidRDefault="002E0C5C" w:rsidP="002E0C5C">
      <w:pPr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</w:pPr>
      <w:r w:rsidRPr="002E0C5C"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  <w:t>c) Estava só naquela ocasião; acredi</w:t>
      </w:r>
      <w:r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  <w:t>tei, pois em sua meia promessa.</w:t>
      </w:r>
    </w:p>
    <w:p w:rsidR="002E0C5C" w:rsidRPr="002E0C5C" w:rsidRDefault="002E0C5C" w:rsidP="002E0C5C">
      <w:pPr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</w:pPr>
      <w:r>
        <w:rPr>
          <w:rStyle w:val="Forte"/>
          <w:rFonts w:ascii="Arial" w:eastAsia="Times New Roman" w:hAnsi="Arial" w:cs="Arial"/>
          <w:b w:val="0"/>
          <w:color w:val="333333"/>
          <w:sz w:val="24"/>
          <w:szCs w:val="24"/>
          <w:bdr w:val="none" w:sz="0" w:space="0" w:color="auto" w:frame="1"/>
          <w:lang w:eastAsia="pt-BR"/>
        </w:rPr>
        <w:t>d) Passei muito inverno só.</w:t>
      </w:r>
    </w:p>
    <w:p w:rsidR="002E0C5C" w:rsidRPr="00ED24AD" w:rsidRDefault="002E0C5C" w:rsidP="002E0C5C">
      <w:pPr>
        <w:rPr>
          <w:rStyle w:val="Forte"/>
          <w:rFonts w:ascii="Arial" w:eastAsia="Times New Roman" w:hAnsi="Arial" w:cs="Arial"/>
          <w:b w:val="0"/>
          <w:sz w:val="24"/>
          <w:szCs w:val="24"/>
          <w:bdr w:val="none" w:sz="0" w:space="0" w:color="auto" w:frame="1"/>
          <w:lang w:eastAsia="pt-BR"/>
        </w:rPr>
      </w:pPr>
      <w:r w:rsidRPr="00ED24AD">
        <w:rPr>
          <w:rStyle w:val="Forte"/>
          <w:rFonts w:ascii="Arial" w:eastAsia="Times New Roman" w:hAnsi="Arial" w:cs="Arial"/>
          <w:b w:val="0"/>
          <w:sz w:val="24"/>
          <w:szCs w:val="24"/>
          <w:bdr w:val="none" w:sz="0" w:space="0" w:color="auto" w:frame="1"/>
          <w:lang w:eastAsia="pt-BR"/>
        </w:rPr>
        <w:t>e) Só estudei o elementar, o que me deixa meio apreensivo.</w:t>
      </w:r>
    </w:p>
    <w:p w:rsidR="002E0C5C" w:rsidRPr="002E0C5C" w:rsidRDefault="002E0C5C">
      <w:pPr>
        <w:rPr>
          <w:rFonts w:ascii="Arial" w:hAnsi="Arial" w:cs="Arial"/>
          <w:color w:val="0070C0"/>
          <w:sz w:val="24"/>
          <w:szCs w:val="24"/>
        </w:rPr>
      </w:pPr>
      <w:bookmarkStart w:id="0" w:name="_GoBack"/>
      <w:bookmarkEnd w:id="0"/>
    </w:p>
    <w:sectPr w:rsidR="002E0C5C" w:rsidRPr="002E0C5C" w:rsidSect="0098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761F0"/>
    <w:multiLevelType w:val="multilevel"/>
    <w:tmpl w:val="D9D0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A86D0B"/>
    <w:multiLevelType w:val="multilevel"/>
    <w:tmpl w:val="0356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48"/>
    <w:rsid w:val="00073C0E"/>
    <w:rsid w:val="000C33C3"/>
    <w:rsid w:val="001E50BD"/>
    <w:rsid w:val="0020748E"/>
    <w:rsid w:val="00224544"/>
    <w:rsid w:val="00266580"/>
    <w:rsid w:val="002D2DD2"/>
    <w:rsid w:val="002E0C5C"/>
    <w:rsid w:val="003126A4"/>
    <w:rsid w:val="00321CEE"/>
    <w:rsid w:val="003248AB"/>
    <w:rsid w:val="003B727A"/>
    <w:rsid w:val="003E0FB4"/>
    <w:rsid w:val="003F61E0"/>
    <w:rsid w:val="00472985"/>
    <w:rsid w:val="004E04EC"/>
    <w:rsid w:val="00505B7F"/>
    <w:rsid w:val="00507263"/>
    <w:rsid w:val="0055137F"/>
    <w:rsid w:val="005964AA"/>
    <w:rsid w:val="005A0D1B"/>
    <w:rsid w:val="005E1BCE"/>
    <w:rsid w:val="00721ADE"/>
    <w:rsid w:val="0081409A"/>
    <w:rsid w:val="0092014F"/>
    <w:rsid w:val="009810C8"/>
    <w:rsid w:val="009826BA"/>
    <w:rsid w:val="009A2E48"/>
    <w:rsid w:val="009B4E36"/>
    <w:rsid w:val="00A11B5F"/>
    <w:rsid w:val="00A3678D"/>
    <w:rsid w:val="00A42D8E"/>
    <w:rsid w:val="00A94D44"/>
    <w:rsid w:val="00B214AE"/>
    <w:rsid w:val="00BD5FA6"/>
    <w:rsid w:val="00C91473"/>
    <w:rsid w:val="00CA0857"/>
    <w:rsid w:val="00CC70D8"/>
    <w:rsid w:val="00D472D7"/>
    <w:rsid w:val="00DE5AFA"/>
    <w:rsid w:val="00E2431D"/>
    <w:rsid w:val="00E74D92"/>
    <w:rsid w:val="00EB2047"/>
    <w:rsid w:val="00ED24AD"/>
    <w:rsid w:val="00ED57ED"/>
    <w:rsid w:val="00F115EC"/>
    <w:rsid w:val="00F93967"/>
    <w:rsid w:val="00FA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4DBF4-71B9-4E8B-B880-71420CA1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13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jugacao.com.br/concordancia-verbal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1180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paiva</dc:creator>
  <cp:keywords/>
  <dc:description/>
  <cp:lastModifiedBy>Renan paiva</cp:lastModifiedBy>
  <cp:revision>30</cp:revision>
  <dcterms:created xsi:type="dcterms:W3CDTF">2020-04-11T16:15:00Z</dcterms:created>
  <dcterms:modified xsi:type="dcterms:W3CDTF">2020-06-27T23:02:00Z</dcterms:modified>
</cp:coreProperties>
</file>