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92" w:rsidRPr="00C01C92" w:rsidRDefault="00C01C92" w:rsidP="00C0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C9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 xml:space="preserve">1- Selecione figuras ou fotografias de jornais e revistas, recorte as como preferir e faça uma montagem em folha avulsa. Essa montagem deve expressar a crítica a uma situação, utilizando exagero e humor. Para isso, explore as técnicas da colagem, da pintura </w:t>
      </w:r>
      <w:proofErr w:type="spellStart"/>
      <w:r w:rsidRPr="00C01C9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hiper</w:t>
      </w:r>
      <w:proofErr w:type="spellEnd"/>
      <w:r w:rsidRPr="00C01C9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 xml:space="preserve"> - realista ou da estética Kitsch como fez Jeff </w:t>
      </w:r>
      <w:proofErr w:type="spellStart"/>
      <w:r w:rsidRPr="00C01C9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Koons</w:t>
      </w:r>
      <w:proofErr w:type="spellEnd"/>
      <w:r w:rsidRPr="00C01C9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 xml:space="preserve">. Lembre-se de fazer a referência de sua obra seguindo está ordem de dados: autor, título, data, técnica, dimensões e </w:t>
      </w:r>
      <w:proofErr w:type="gramStart"/>
      <w:r w:rsidRPr="00C01C9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local</w:t>
      </w:r>
      <w:proofErr w:type="gramEnd"/>
    </w:p>
    <w:p w:rsidR="00C01C92" w:rsidRPr="00C01C92" w:rsidRDefault="00C01C92" w:rsidP="00C01C9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01C9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Se preferir, use uma folha de papel ofício. </w:t>
      </w:r>
    </w:p>
    <w:p w:rsidR="00C01C92" w:rsidRPr="00C01C92" w:rsidRDefault="00C01C92" w:rsidP="00C01C9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01C92" w:rsidRPr="00C01C92" w:rsidRDefault="00C01C92" w:rsidP="00C01C9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01C9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Este exercício esta na página 20 da apostila.</w:t>
      </w:r>
    </w:p>
    <w:p w:rsidR="00470D7A" w:rsidRDefault="00470D7A">
      <w:bookmarkStart w:id="0" w:name="_GoBack"/>
      <w:bookmarkEnd w:id="0"/>
    </w:p>
    <w:sectPr w:rsidR="00470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92"/>
    <w:rsid w:val="00470D7A"/>
    <w:rsid w:val="00C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CEAB</dc:creator>
  <cp:lastModifiedBy>CEAB</cp:lastModifiedBy>
  <cp:revision>1</cp:revision>
  <dcterms:created xsi:type="dcterms:W3CDTF">2020-06-26T20:28:00Z</dcterms:created>
  <dcterms:modified xsi:type="dcterms:W3CDTF">2020-06-26T20:28:00Z</dcterms:modified>
</cp:coreProperties>
</file>