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385993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1E7BB9" w:rsidRDefault="001E7BB9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Lista de Exercícios – 2º ano</w:t>
      </w:r>
    </w:p>
    <w:p w:rsidR="00D45440" w:rsidRPr="00232243" w:rsidRDefault="00D45440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t>APOSTILA</w:t>
      </w:r>
      <w:r w:rsidR="00385993">
        <w:rPr>
          <w:rFonts w:ascii="Comic Sans MS" w:hAnsi="Comic Sans MS"/>
          <w:b/>
          <w:sz w:val="20"/>
          <w:szCs w:val="28"/>
        </w:rPr>
        <w:t xml:space="preserve"> 2</w:t>
      </w:r>
      <w:r>
        <w:rPr>
          <w:rFonts w:ascii="Comic Sans MS" w:hAnsi="Comic Sans MS"/>
          <w:b/>
          <w:sz w:val="20"/>
          <w:szCs w:val="28"/>
        </w:rPr>
        <w:t xml:space="preserve"> – </w:t>
      </w:r>
      <w:proofErr w:type="spellStart"/>
      <w:r>
        <w:rPr>
          <w:rFonts w:ascii="Comic Sans MS" w:hAnsi="Comic Sans MS"/>
          <w:b/>
          <w:sz w:val="20"/>
          <w:szCs w:val="28"/>
        </w:rPr>
        <w:t>pg</w:t>
      </w:r>
      <w:proofErr w:type="spellEnd"/>
      <w:r>
        <w:rPr>
          <w:rFonts w:ascii="Comic Sans MS" w:hAnsi="Comic Sans MS"/>
          <w:b/>
          <w:sz w:val="20"/>
          <w:szCs w:val="28"/>
        </w:rPr>
        <w:t xml:space="preserve"> </w:t>
      </w:r>
      <w:proofErr w:type="gramStart"/>
      <w:r w:rsidR="00385993">
        <w:rPr>
          <w:rFonts w:ascii="Comic Sans MS" w:hAnsi="Comic Sans MS"/>
          <w:b/>
          <w:sz w:val="20"/>
          <w:szCs w:val="28"/>
        </w:rPr>
        <w:t>9</w:t>
      </w:r>
      <w:proofErr w:type="gramEnd"/>
    </w:p>
    <w:p w:rsidR="00587517" w:rsidRDefault="00587517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</w:pPr>
    </w:p>
    <w:p w:rsidR="00232243" w:rsidRPr="00232243" w:rsidRDefault="00232243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232243" w:rsidRPr="00232243" w:rsidSect="001E7BB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B93D41" w:rsidRDefault="00385993" w:rsidP="005D6AE0">
      <w:pPr>
        <w:numPr>
          <w:ilvl w:val="0"/>
          <w:numId w:val="4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Classifique as transformações apresentadas em endotérmicas ou exotérmicas</w:t>
      </w:r>
    </w:p>
    <w:p w:rsidR="00BD6471" w:rsidRDefault="00BD6471" w:rsidP="00BD6471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385993" w:rsidRDefault="0055192A" w:rsidP="005D6AE0">
      <w:pPr>
        <w:numPr>
          <w:ilvl w:val="0"/>
          <w:numId w:val="4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11(s)</m:t>
            </m:r>
          </m:sub>
        </m:sSub>
        <m:r>
          <w:rPr>
            <w:rFonts w:ascii="Cambria Math" w:hAnsi="Cambria Math"/>
          </w:rPr>
          <m:t>+calor→12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(s)</m:t>
            </m:r>
          </m:sub>
        </m:sSub>
        <m:r>
          <w:rPr>
            <w:rFonts w:ascii="Cambria Math" w:hAnsi="Cambria Math"/>
          </w:rPr>
          <m:t>+11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(g)</m:t>
            </m:r>
          </m:sub>
        </m:sSub>
      </m:oMath>
    </w:p>
    <w:p w:rsidR="0055192A" w:rsidRPr="0055192A" w:rsidRDefault="0055192A" w:rsidP="0055192A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ENDOTÉRMICA</m:t>
          </m:r>
        </m:oMath>
      </m:oMathPara>
    </w:p>
    <w:p w:rsidR="00385993" w:rsidRDefault="0055192A" w:rsidP="005D6AE0">
      <w:pPr>
        <w:numPr>
          <w:ilvl w:val="0"/>
          <w:numId w:val="4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aq</m:t>
                </m:r>
              </m:e>
            </m:d>
          </m:sub>
        </m:sSub>
        <m:r>
          <w:rPr>
            <w:rFonts w:ascii="Cambria Math" w:hAnsi="Cambria Math"/>
          </w:rPr>
          <m:t>+6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</m:sub>
        </m:sSub>
        <m:r>
          <w:rPr>
            <w:rFonts w:ascii="Cambria Math" w:hAnsi="Cambria Math"/>
          </w:rPr>
          <m:t>→6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</m:t>
            </m:r>
          </m:e>
          <m:sub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</m:sub>
        </m:sSub>
        <m:r>
          <w:rPr>
            <w:rFonts w:ascii="Cambria Math" w:hAnsi="Cambria Math"/>
          </w:rPr>
          <m:t>+6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</m:sub>
        </m:sSub>
        <m:r>
          <w:rPr>
            <w:rFonts w:ascii="Cambria Math" w:hAnsi="Cambria Math"/>
          </w:rPr>
          <m:t>+calor</m:t>
        </m:r>
      </m:oMath>
    </w:p>
    <w:p w:rsidR="0055192A" w:rsidRPr="0055192A" w:rsidRDefault="0055192A" w:rsidP="0055192A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  <w:r w:rsidRPr="0055192A">
        <w:rPr>
          <w:rFonts w:ascii="Times New Roman" w:hAnsi="Times New Roman"/>
          <w:color w:val="FF0000"/>
        </w:rPr>
        <w:t>EXOTÉRMICA</w:t>
      </w:r>
    </w:p>
    <w:p w:rsidR="00385993" w:rsidRDefault="0055192A" w:rsidP="005D6AE0">
      <w:pPr>
        <w:numPr>
          <w:ilvl w:val="0"/>
          <w:numId w:val="4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l</m:t>
                </m:r>
              </m:e>
            </m:d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</m:sub>
        </m:sSub>
        <m:r>
          <w:rPr>
            <w:rFonts w:ascii="Cambria Math" w:hAnsi="Cambria Math"/>
          </w:rPr>
          <m:t xml:space="preserve">       ∆H&gt;0</m:t>
        </m:r>
      </m:oMath>
    </w:p>
    <w:p w:rsidR="0055192A" w:rsidRPr="0055192A" w:rsidRDefault="0055192A" w:rsidP="0055192A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ENDOTÉRMICA</w:t>
      </w:r>
    </w:p>
    <w:p w:rsidR="00385993" w:rsidRDefault="0055192A" w:rsidP="005D6AE0">
      <w:pPr>
        <w:numPr>
          <w:ilvl w:val="0"/>
          <w:numId w:val="4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HCl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aq</m:t>
                </m:r>
              </m:e>
            </m:d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NaOH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aq</m:t>
                </m:r>
              </m:e>
            </m:d>
          </m:sub>
        </m:sSub>
        <m:r>
          <w:rPr>
            <w:rFonts w:ascii="Cambria Math" w:hAnsi="Cambria Math"/>
          </w:rPr>
          <m:t>-13,8 kcal 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NaCl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aq</m:t>
                </m:r>
              </m:e>
            </m:d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l</m:t>
                </m:r>
              </m:e>
            </m:d>
          </m:sub>
        </m:sSub>
      </m:oMath>
    </w:p>
    <w:p w:rsidR="0055192A" w:rsidRPr="0055192A" w:rsidRDefault="0055192A" w:rsidP="0055192A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EXOTÉRMICA</m:t>
          </m:r>
        </m:oMath>
      </m:oMathPara>
    </w:p>
    <w:p w:rsidR="00BD6471" w:rsidRPr="00BD6471" w:rsidRDefault="0055192A" w:rsidP="005D6AE0">
      <w:pPr>
        <w:numPr>
          <w:ilvl w:val="0"/>
          <w:numId w:val="4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l</m:t>
                </m:r>
              </m:e>
            </m:d>
          </m:sub>
        </m:sSub>
        <m: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</m:sub>
        </m:sSub>
        <m:r>
          <w:rPr>
            <w:rFonts w:ascii="Cambria Math" w:hAnsi="Cambria Math"/>
          </w:rPr>
          <m:t>→2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</m:t>
            </m:r>
          </m:e>
          <m:sub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</m:sub>
        </m:sSub>
        <m: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l</m:t>
                </m:r>
              </m:e>
            </m:d>
          </m:sub>
        </m:sSub>
        <m:r>
          <w:rPr>
            <w:rFonts w:ascii="Cambria Math" w:hAnsi="Cambria Math"/>
          </w:rPr>
          <m:t xml:space="preserve">      </m:t>
        </m:r>
      </m:oMath>
    </w:p>
    <w:p w:rsidR="00821FBE" w:rsidRDefault="00BD6471" w:rsidP="00BD6471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m:oMath>
        <m:r>
          <w:rPr>
            <w:rFonts w:ascii="Cambria Math" w:hAnsi="Cambria Math"/>
          </w:rPr>
          <m:t>∆H=-1366,1 kJ</m:t>
        </m:r>
      </m:oMath>
    </w:p>
    <w:p w:rsidR="0055192A" w:rsidRPr="0055192A" w:rsidRDefault="0055192A" w:rsidP="00BD6471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EXOTÉRMICA</m:t>
          </m:r>
        </m:oMath>
      </m:oMathPara>
    </w:p>
    <w:p w:rsidR="00821FBE" w:rsidRDefault="0055192A" w:rsidP="005D6AE0">
      <w:pPr>
        <w:numPr>
          <w:ilvl w:val="0"/>
          <w:numId w:val="4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</m:sub>
        </m:sSub>
        <m:r>
          <w:rPr>
            <w:rFonts w:ascii="Cambria Math" w:hAnsi="Cambria Math"/>
          </w:rPr>
          <m:t>+241,82 kJ</m:t>
        </m:r>
      </m:oMath>
    </w:p>
    <w:p w:rsidR="0055192A" w:rsidRPr="0055192A" w:rsidRDefault="0055192A" w:rsidP="0055192A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EXOTÉRMICA</w:t>
      </w:r>
    </w:p>
    <w:p w:rsidR="00821FBE" w:rsidRDefault="0055192A" w:rsidP="005D6AE0">
      <w:pPr>
        <w:numPr>
          <w:ilvl w:val="0"/>
          <w:numId w:val="4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(g)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2(g)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2(g)</m:t>
            </m:r>
          </m:sub>
        </m:sSub>
        <m:r>
          <w:rPr>
            <w:rFonts w:ascii="Cambria Math" w:hAnsi="Cambria Math"/>
          </w:rPr>
          <m:t xml:space="preserve">        ∆H=+241,82 kJ</m:t>
        </m:r>
      </m:oMath>
    </w:p>
    <w:p w:rsidR="0055192A" w:rsidRPr="0055192A" w:rsidRDefault="0055192A" w:rsidP="0055192A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ENDOTÉRMICA</w:t>
      </w:r>
    </w:p>
    <w:p w:rsidR="00821FBE" w:rsidRDefault="00821FBE" w:rsidP="005D6AE0">
      <w:pPr>
        <w:numPr>
          <w:ilvl w:val="0"/>
          <w:numId w:val="4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inline distT="0" distB="0" distL="0" distR="0" wp14:anchorId="0EDF6C76" wp14:editId="2C50AAA2">
            <wp:extent cx="1622066" cy="146106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08" cy="146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92A">
        <w:rPr>
          <w:rFonts w:ascii="Times New Roman" w:hAnsi="Times New Roman"/>
        </w:rPr>
        <w:t xml:space="preserve"> </w:t>
      </w:r>
      <w:r w:rsidR="0055192A">
        <w:rPr>
          <w:rFonts w:ascii="Times New Roman" w:hAnsi="Times New Roman"/>
          <w:color w:val="FF0000"/>
        </w:rPr>
        <w:t>EXOTÉRMICA</w:t>
      </w:r>
    </w:p>
    <w:p w:rsidR="00821FBE" w:rsidRDefault="00821FBE" w:rsidP="005D6AE0">
      <w:pPr>
        <w:numPr>
          <w:ilvl w:val="0"/>
          <w:numId w:val="4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inline distT="0" distB="0" distL="0" distR="0" wp14:anchorId="2DAED26F" wp14:editId="26CBAE0A">
            <wp:extent cx="1884459" cy="1057132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71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92A">
        <w:rPr>
          <w:rFonts w:ascii="Times New Roman" w:hAnsi="Times New Roman"/>
          <w:color w:val="FF0000"/>
        </w:rPr>
        <w:t>EXOTÉRMICA</w:t>
      </w:r>
    </w:p>
    <w:p w:rsidR="002A0A19" w:rsidRDefault="002A0A19" w:rsidP="005D6AE0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2A0A19" w:rsidRPr="00BD6471" w:rsidRDefault="002A0A19" w:rsidP="005D6AE0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/>
        </w:rPr>
      </w:pPr>
      <w:r w:rsidRPr="00BD6471">
        <w:rPr>
          <w:rFonts w:ascii="Times New Roman" w:hAnsi="Times New Roman"/>
          <w:b/>
        </w:rPr>
        <w:t xml:space="preserve">CADERNO DE ATIVIDADE – </w:t>
      </w:r>
      <w:proofErr w:type="spellStart"/>
      <w:r w:rsidRPr="00BD6471">
        <w:rPr>
          <w:rFonts w:ascii="Times New Roman" w:hAnsi="Times New Roman"/>
          <w:b/>
        </w:rPr>
        <w:t>pgs</w:t>
      </w:r>
      <w:proofErr w:type="spellEnd"/>
      <w:r w:rsidRPr="00BD6471">
        <w:rPr>
          <w:rFonts w:ascii="Times New Roman" w:hAnsi="Times New Roman"/>
          <w:b/>
        </w:rPr>
        <w:t xml:space="preserve"> 5, 6 e </w:t>
      </w:r>
      <w:proofErr w:type="gramStart"/>
      <w:r w:rsidRPr="00BD6471">
        <w:rPr>
          <w:rFonts w:ascii="Times New Roman" w:hAnsi="Times New Roman"/>
          <w:b/>
        </w:rPr>
        <w:t>7</w:t>
      </w:r>
      <w:proofErr w:type="gramEnd"/>
    </w:p>
    <w:p w:rsidR="00385993" w:rsidRDefault="002A0A19" w:rsidP="005D6AE0">
      <w:pPr>
        <w:pStyle w:val="PargrafodaLista"/>
        <w:numPr>
          <w:ilvl w:val="0"/>
          <w:numId w:val="4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imagens a seguir apresentam fenômenos que ocorrem em nosso dia a dia. Classifique cada transformação em exotérmica ou endotérmica.</w:t>
      </w:r>
    </w:p>
    <w:p w:rsidR="007B4BB7" w:rsidRDefault="007B4BB7" w:rsidP="005D6AE0">
      <w:pPr>
        <w:pStyle w:val="PargrafodaLista"/>
        <w:numPr>
          <w:ilvl w:val="0"/>
          <w:numId w:val="4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Queima da vela</w:t>
      </w:r>
    </w:p>
    <w:p w:rsidR="007B4BB7" w:rsidRPr="0055192A" w:rsidRDefault="007B4BB7" w:rsidP="005D6AE0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</w:rPr>
      </w:pPr>
      <w:r>
        <w:rPr>
          <w:noProof/>
          <w:lang w:eastAsia="pt-BR"/>
        </w:rPr>
        <w:lastRenderedPageBreak/>
        <w:drawing>
          <wp:inline distT="0" distB="0" distL="0" distR="0" wp14:anchorId="6EE07492" wp14:editId="33E4F50F">
            <wp:extent cx="1168841" cy="1521570"/>
            <wp:effectExtent l="0" t="0" r="0" b="2540"/>
            <wp:docPr id="3" name="Imagem 3" descr="Uma Química Irresistível: Já alguma vez pensou como funciona uma vel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a Química Irresistível: Já alguma vez pensou como funciona uma vela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149" cy="15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92A">
        <w:rPr>
          <w:rFonts w:ascii="Times New Roman" w:hAnsi="Times New Roman"/>
        </w:rPr>
        <w:t xml:space="preserve"> </w:t>
      </w:r>
      <w:r w:rsidR="0055192A">
        <w:rPr>
          <w:rFonts w:ascii="Times New Roman" w:hAnsi="Times New Roman"/>
          <w:color w:val="FF0000"/>
        </w:rPr>
        <w:t>EXOTÉRMICA</w:t>
      </w:r>
    </w:p>
    <w:p w:rsidR="007B4BB7" w:rsidRDefault="007B4BB7" w:rsidP="005D6AE0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7B4BB7" w:rsidRDefault="007B4BB7" w:rsidP="005D6AE0">
      <w:pPr>
        <w:pStyle w:val="PargrafodaLista"/>
        <w:numPr>
          <w:ilvl w:val="0"/>
          <w:numId w:val="4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Roupas secando no varal</w:t>
      </w:r>
    </w:p>
    <w:p w:rsidR="007B4BB7" w:rsidRPr="0055192A" w:rsidRDefault="007B4BB7" w:rsidP="005D6AE0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</w:rPr>
      </w:pPr>
      <w:r>
        <w:rPr>
          <w:noProof/>
          <w:lang w:eastAsia="pt-BR"/>
        </w:rPr>
        <w:drawing>
          <wp:inline distT="0" distB="0" distL="0" distR="0" wp14:anchorId="719A0934" wp14:editId="3D5FF80B">
            <wp:extent cx="1677726" cy="1117738"/>
            <wp:effectExtent l="0" t="0" r="0" b="6350"/>
            <wp:docPr id="4" name="Imagem 4" descr="Sonhou com roupas no varal? Veja o significado aqui! - Sonhar 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nhou com roupas no varal? Veja o significado aqui! - Sonhar com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50" cy="111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92A">
        <w:rPr>
          <w:rFonts w:ascii="Times New Roman" w:hAnsi="Times New Roman"/>
        </w:rPr>
        <w:t xml:space="preserve"> </w:t>
      </w:r>
      <w:r w:rsidR="0055192A">
        <w:rPr>
          <w:rFonts w:ascii="Times New Roman" w:hAnsi="Times New Roman"/>
          <w:color w:val="FF0000"/>
        </w:rPr>
        <w:t>ENDOTÉRMICA</w:t>
      </w:r>
    </w:p>
    <w:p w:rsidR="007B4BB7" w:rsidRDefault="007B4BB7" w:rsidP="005D6AE0">
      <w:pPr>
        <w:pStyle w:val="PargrafodaLista"/>
        <w:numPr>
          <w:ilvl w:val="0"/>
          <w:numId w:val="4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Condensação da água no vidro</w:t>
      </w:r>
    </w:p>
    <w:p w:rsidR="007B4BB7" w:rsidRPr="0055192A" w:rsidRDefault="007B4BB7" w:rsidP="005D6AE0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</w:rPr>
      </w:pPr>
      <w:r>
        <w:rPr>
          <w:noProof/>
          <w:lang w:eastAsia="pt-BR"/>
        </w:rPr>
        <w:drawing>
          <wp:inline distT="0" distB="0" distL="0" distR="0" wp14:anchorId="25BB840E" wp14:editId="25C5E08F">
            <wp:extent cx="1606164" cy="1089759"/>
            <wp:effectExtent l="0" t="0" r="0" b="0"/>
            <wp:docPr id="5" name="Imagem 5" descr="o que quer dizer &quot;o vapor d´agua se esfria e se condensa - Brainl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 que quer dizer &quot;o vapor d´agua se esfria e se condensa - Brainly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06" cy="10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92A">
        <w:rPr>
          <w:rFonts w:ascii="Times New Roman" w:hAnsi="Times New Roman"/>
        </w:rPr>
        <w:t xml:space="preserve"> </w:t>
      </w:r>
      <w:r w:rsidR="0055192A">
        <w:rPr>
          <w:rFonts w:ascii="Times New Roman" w:hAnsi="Times New Roman"/>
          <w:color w:val="FF0000"/>
        </w:rPr>
        <w:t>EXOTÉRMICA</w:t>
      </w:r>
    </w:p>
    <w:p w:rsidR="007B4BB7" w:rsidRDefault="007B4BB7" w:rsidP="005D6AE0">
      <w:pPr>
        <w:pStyle w:val="PargrafodaLista"/>
        <w:numPr>
          <w:ilvl w:val="0"/>
          <w:numId w:val="4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Fotossíntese</w:t>
      </w:r>
    </w:p>
    <w:p w:rsidR="007B4BB7" w:rsidRPr="0055192A" w:rsidRDefault="007B4BB7" w:rsidP="005D6AE0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</w:rPr>
      </w:pPr>
      <w:r>
        <w:rPr>
          <w:noProof/>
          <w:lang w:eastAsia="pt-BR"/>
        </w:rPr>
        <w:drawing>
          <wp:inline distT="0" distB="0" distL="0" distR="0" wp14:anchorId="33448EC3" wp14:editId="6825AD3F">
            <wp:extent cx="1619526" cy="1073333"/>
            <wp:effectExtent l="0" t="0" r="0" b="0"/>
            <wp:docPr id="6" name="Imagem 6" descr="Para que as plantas fazem fotossíntese? - Ponto Bi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a que as plantas fazem fotossíntese? - Ponto Biolog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1" r="32702"/>
                    <a:stretch/>
                  </pic:blipFill>
                  <pic:spPr bwMode="auto">
                    <a:xfrm>
                      <a:off x="0" y="0"/>
                      <a:ext cx="1619472" cy="107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192A">
        <w:rPr>
          <w:rFonts w:ascii="Times New Roman" w:hAnsi="Times New Roman"/>
          <w:color w:val="FF0000"/>
        </w:rPr>
        <w:t>ENDOTÉRMICA</w:t>
      </w:r>
    </w:p>
    <w:p w:rsidR="00BD6471" w:rsidRDefault="00BD6471" w:rsidP="005D6AE0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5D6AE0" w:rsidRDefault="005D6AE0" w:rsidP="00BD6471">
      <w:pPr>
        <w:pStyle w:val="PargrafodaLista"/>
        <w:numPr>
          <w:ilvl w:val="0"/>
          <w:numId w:val="4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5D6AE0">
        <w:rPr>
          <w:rFonts w:ascii="Times New Roman" w:hAnsi="Times New Roman"/>
        </w:rPr>
        <w:t>Desde a pré-história, quando aprendeu a manipular o fogo para cozinhar seus alimentos e se aquecer, o homem vem percebendo sua dependência cada vez maior das várias formas de energia. A energia é importante para uso industrial e doméstico, nos transportes, etc. Existem reações químicas que ocorrem com liberação ou absorção de energia, sob a forma de calor, denominadas, respectivamente, como exotérmicas e endotérmicas. Observe o gráfico a seguir e assinale a alternativa correta:</w:t>
      </w:r>
    </w:p>
    <w:p w:rsidR="005D6AE0" w:rsidRDefault="005D6AE0" w:rsidP="005D6AE0">
      <w:pPr>
        <w:pStyle w:val="PargrafodaLista"/>
        <w:tabs>
          <w:tab w:val="left" w:pos="567"/>
        </w:tabs>
        <w:ind w:left="0" w:firstLine="284"/>
        <w:rPr>
          <w:rFonts w:ascii="Times New Roman" w:hAnsi="Times New Roman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087444FF" wp14:editId="6F87AED2">
            <wp:extent cx="2854325" cy="1637665"/>
            <wp:effectExtent l="0" t="0" r="3175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E0" w:rsidRDefault="005D6AE0" w:rsidP="00BD6471">
      <w:pPr>
        <w:pStyle w:val="PargrafodaLista"/>
        <w:numPr>
          <w:ilvl w:val="0"/>
          <w:numId w:val="47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gráfico representa uma reação endotérmica</w:t>
      </w:r>
    </w:p>
    <w:p w:rsidR="005D6AE0" w:rsidRPr="0055192A" w:rsidRDefault="005D6AE0" w:rsidP="00BD6471">
      <w:pPr>
        <w:pStyle w:val="PargrafodaLista"/>
        <w:numPr>
          <w:ilvl w:val="0"/>
          <w:numId w:val="47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</w:rPr>
      </w:pPr>
      <w:r w:rsidRPr="0055192A">
        <w:rPr>
          <w:rFonts w:ascii="Times New Roman" w:hAnsi="Times New Roman"/>
          <w:color w:val="FF0000"/>
        </w:rPr>
        <w:t>O gráfico representa uma reação exotérmica</w:t>
      </w:r>
    </w:p>
    <w:p w:rsidR="005D6AE0" w:rsidRDefault="005D6AE0" w:rsidP="00BD6471">
      <w:pPr>
        <w:pStyle w:val="PargrafodaLista"/>
        <w:numPr>
          <w:ilvl w:val="0"/>
          <w:numId w:val="47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entalpia dos reagentes é igual à dos produtos</w:t>
      </w:r>
    </w:p>
    <w:p w:rsidR="005D6AE0" w:rsidRDefault="005D6AE0" w:rsidP="00BD6471">
      <w:pPr>
        <w:pStyle w:val="PargrafodaLista"/>
        <w:numPr>
          <w:ilvl w:val="0"/>
          <w:numId w:val="47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entalpia dos produtos é maior que a dos reagentes</w:t>
      </w:r>
    </w:p>
    <w:p w:rsidR="005D6AE0" w:rsidRPr="005D6AE0" w:rsidRDefault="005D6AE0" w:rsidP="00BD6471">
      <w:pPr>
        <w:pStyle w:val="PargrafodaLista"/>
        <w:numPr>
          <w:ilvl w:val="0"/>
          <w:numId w:val="47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variação de entalpia é maior que zero</w:t>
      </w:r>
    </w:p>
    <w:p w:rsidR="009C3F27" w:rsidRDefault="009C3F27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7B4BB7" w:rsidRDefault="005D6AE0" w:rsidP="00BD6471">
      <w:pPr>
        <w:pStyle w:val="PargrafodaLista"/>
        <w:numPr>
          <w:ilvl w:val="0"/>
          <w:numId w:val="4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5D6AE0">
        <w:rPr>
          <w:rFonts w:ascii="Times New Roman" w:hAnsi="Times New Roman"/>
        </w:rPr>
        <w:t>O gráfico a seguir representa a variação de entalpia para uma reação genérica que pode levar à formação dos produto</w:t>
      </w:r>
      <w:r>
        <w:rPr>
          <w:rFonts w:ascii="Times New Roman" w:hAnsi="Times New Roman"/>
        </w:rPr>
        <w:t>s P</w:t>
      </w:r>
      <w:r w:rsidRPr="00BD6471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e P</w:t>
      </w:r>
      <w:r w:rsidRPr="00BD6471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a partir do reagente R</w:t>
      </w:r>
    </w:p>
    <w:p w:rsidR="005D6AE0" w:rsidRDefault="005D6AE0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8B78227" wp14:editId="7308F632">
            <wp:extent cx="2600077" cy="1978178"/>
            <wp:effectExtent l="0" t="0" r="0" b="317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93" cy="198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E0" w:rsidRDefault="005D6AE0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análise do gráfico permite concluir que a:</w:t>
      </w: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5D6AE0" w:rsidRDefault="005D6AE0" w:rsidP="00BD6471">
      <w:pPr>
        <w:pStyle w:val="PargrafodaLista"/>
        <w:numPr>
          <w:ilvl w:val="0"/>
          <w:numId w:val="48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Reação libera energia para produção de P</w:t>
      </w:r>
      <w:r w:rsidRPr="005D6AE0">
        <w:rPr>
          <w:rFonts w:ascii="Times New Roman" w:hAnsi="Times New Roman"/>
          <w:vertAlign w:val="subscript"/>
        </w:rPr>
        <w:t>1</w:t>
      </w:r>
    </w:p>
    <w:p w:rsidR="005D6AE0" w:rsidRDefault="005D6AE0" w:rsidP="00BD6471">
      <w:pPr>
        <w:pStyle w:val="PargrafodaLista"/>
        <w:numPr>
          <w:ilvl w:val="0"/>
          <w:numId w:val="48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Produção de P</w:t>
      </w:r>
      <w:r w:rsidRPr="005D6AE0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é um processo endotérmico</w:t>
      </w:r>
    </w:p>
    <w:p w:rsidR="005D6AE0" w:rsidRPr="0055192A" w:rsidRDefault="005D6AE0" w:rsidP="00BD6471">
      <w:pPr>
        <w:pStyle w:val="PargrafodaLista"/>
        <w:numPr>
          <w:ilvl w:val="0"/>
          <w:numId w:val="48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</w:rPr>
      </w:pPr>
      <w:r w:rsidRPr="0055192A">
        <w:rPr>
          <w:rFonts w:ascii="Times New Roman" w:hAnsi="Times New Roman"/>
          <w:color w:val="FF0000"/>
        </w:rPr>
        <w:t>Variação de entalpia para formação de P</w:t>
      </w:r>
      <w:r w:rsidRPr="0055192A">
        <w:rPr>
          <w:rFonts w:ascii="Times New Roman" w:hAnsi="Times New Roman"/>
          <w:color w:val="FF0000"/>
          <w:vertAlign w:val="subscript"/>
        </w:rPr>
        <w:t>1</w:t>
      </w:r>
      <w:r w:rsidRPr="0055192A">
        <w:rPr>
          <w:rFonts w:ascii="Times New Roman" w:hAnsi="Times New Roman"/>
          <w:color w:val="FF0000"/>
        </w:rPr>
        <w:t xml:space="preserve"> é y</w:t>
      </w:r>
    </w:p>
    <w:p w:rsidR="005D6AE0" w:rsidRDefault="005D6AE0" w:rsidP="00BD6471">
      <w:pPr>
        <w:pStyle w:val="PargrafodaLista"/>
        <w:numPr>
          <w:ilvl w:val="0"/>
          <w:numId w:val="48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Reação que leva a P</w:t>
      </w:r>
      <w:r w:rsidRPr="005D6AE0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ocorre com maior rendimento.</w:t>
      </w: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5D6AE0" w:rsidRDefault="005D6AE0" w:rsidP="00BD6471">
      <w:pPr>
        <w:pStyle w:val="PargrafodaLista"/>
        <w:numPr>
          <w:ilvl w:val="0"/>
          <w:numId w:val="4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5D6AE0">
        <w:rPr>
          <w:rFonts w:ascii="Times New Roman" w:hAnsi="Times New Roman"/>
        </w:rPr>
        <w:t>Assinale a alternativa que representa corretamente a equação termoquímica para a formação do ácido clorídrico.</w:t>
      </w: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5D6AE0" w:rsidRPr="005D6AE0" w:rsidRDefault="005D6AE0" w:rsidP="00BD6471">
      <w:pPr>
        <w:pStyle w:val="PargrafodaLista"/>
        <w:numPr>
          <w:ilvl w:val="0"/>
          <w:numId w:val="49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 xml:space="preserve">2 </w:t>
      </w:r>
      <w:r>
        <w:rPr>
          <w:rFonts w:ascii="Arial" w:hAnsi="Arial" w:cs="Arial"/>
          <w:sz w:val="24"/>
          <w:szCs w:val="24"/>
          <w:lang w:val="en-US"/>
        </w:rPr>
        <w:t>+ Cℓ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→ 2 HCℓ</w:t>
      </w:r>
    </w:p>
    <w:p w:rsidR="005D6AE0" w:rsidRPr="005D6AE0" w:rsidRDefault="005D6AE0" w:rsidP="00BD6471">
      <w:pPr>
        <w:pStyle w:val="PargrafodaLista"/>
        <w:numPr>
          <w:ilvl w:val="0"/>
          <w:numId w:val="49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5D6AE0">
        <w:rPr>
          <w:rFonts w:ascii="Arial" w:hAnsi="Arial" w:cs="Arial"/>
          <w:sz w:val="24"/>
          <w:szCs w:val="24"/>
        </w:rPr>
        <w:t>H</w:t>
      </w:r>
      <w:r w:rsidRPr="005D6AE0">
        <w:rPr>
          <w:rFonts w:ascii="Arial" w:hAnsi="Arial" w:cs="Arial"/>
          <w:sz w:val="24"/>
          <w:szCs w:val="24"/>
          <w:vertAlign w:val="subscript"/>
        </w:rPr>
        <w:t>2</w:t>
      </w:r>
      <w:r w:rsidRPr="005D6AE0">
        <w:rPr>
          <w:rFonts w:ascii="Arial" w:hAnsi="Arial" w:cs="Arial"/>
          <w:sz w:val="20"/>
          <w:szCs w:val="20"/>
          <w:vertAlign w:val="subscript"/>
        </w:rPr>
        <w:t xml:space="preserve">(g) </w:t>
      </w:r>
      <w:r w:rsidRPr="005D6AE0">
        <w:rPr>
          <w:rFonts w:ascii="Arial" w:hAnsi="Arial" w:cs="Arial"/>
          <w:sz w:val="24"/>
          <w:szCs w:val="24"/>
        </w:rPr>
        <w:t>+ Cℓ</w:t>
      </w:r>
      <w:proofErr w:type="gramStart"/>
      <w:r w:rsidRPr="005D6AE0">
        <w:rPr>
          <w:rFonts w:ascii="Arial" w:hAnsi="Arial" w:cs="Arial"/>
          <w:sz w:val="20"/>
          <w:szCs w:val="20"/>
          <w:vertAlign w:val="subscript"/>
        </w:rPr>
        <w:t>2</w:t>
      </w:r>
      <w:proofErr w:type="gramEnd"/>
      <w:r w:rsidRPr="005D6AE0">
        <w:rPr>
          <w:rFonts w:ascii="Arial" w:hAnsi="Arial" w:cs="Arial"/>
          <w:sz w:val="20"/>
          <w:szCs w:val="20"/>
          <w:vertAlign w:val="subscript"/>
        </w:rPr>
        <w:t xml:space="preserve">(g) </w:t>
      </w:r>
      <w:r w:rsidRPr="005D6AE0">
        <w:rPr>
          <w:rFonts w:ascii="Arial" w:hAnsi="Arial" w:cs="Arial"/>
          <w:sz w:val="20"/>
          <w:szCs w:val="20"/>
        </w:rPr>
        <w:t>→</w:t>
      </w:r>
      <w:r w:rsidRPr="005D6AE0">
        <w:rPr>
          <w:rFonts w:ascii="Arial" w:hAnsi="Arial" w:cs="Arial"/>
          <w:sz w:val="24"/>
          <w:szCs w:val="24"/>
        </w:rPr>
        <w:t> HCℓ</w:t>
      </w:r>
      <w:r w:rsidRPr="005D6AE0">
        <w:rPr>
          <w:rFonts w:ascii="Arial" w:hAnsi="Arial" w:cs="Arial"/>
          <w:sz w:val="20"/>
          <w:szCs w:val="20"/>
          <w:vertAlign w:val="subscript"/>
        </w:rPr>
        <w:t>(g)    </w:t>
      </w:r>
      <w:r>
        <w:rPr>
          <w:rFonts w:ascii="Arial" w:hAnsi="Arial" w:cs="Arial"/>
          <w:sz w:val="24"/>
          <w:szCs w:val="24"/>
          <w:lang w:val="en-US"/>
        </w:rPr>
        <w:t>Δ</w:t>
      </w:r>
      <w:r w:rsidRPr="005D6AE0">
        <w:rPr>
          <w:rFonts w:ascii="Arial" w:hAnsi="Arial" w:cs="Arial"/>
          <w:sz w:val="24"/>
          <w:szCs w:val="24"/>
        </w:rPr>
        <w:t xml:space="preserve">H = –92,31 </w:t>
      </w:r>
      <w:proofErr w:type="spellStart"/>
      <w:r w:rsidRPr="005D6AE0">
        <w:rPr>
          <w:rFonts w:ascii="Arial" w:hAnsi="Arial" w:cs="Arial"/>
          <w:sz w:val="24"/>
          <w:szCs w:val="24"/>
        </w:rPr>
        <w:t>kJ</w:t>
      </w:r>
      <w:proofErr w:type="spellEnd"/>
    </w:p>
    <w:p w:rsidR="005D6AE0" w:rsidRPr="005D6AE0" w:rsidRDefault="005D6AE0" w:rsidP="00BD6471">
      <w:pPr>
        <w:pStyle w:val="PargrafodaLista"/>
        <w:numPr>
          <w:ilvl w:val="0"/>
          <w:numId w:val="49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 w:rsidRPr="005D6AE0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(g)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+ Cℓ</w:t>
      </w:r>
      <w:r w:rsidRPr="005D6AE0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 xml:space="preserve">(g) </w:t>
      </w:r>
      <w:r>
        <w:rPr>
          <w:rFonts w:ascii="Arial" w:hAnsi="Arial" w:cs="Arial"/>
          <w:sz w:val="20"/>
          <w:szCs w:val="20"/>
          <w:lang w:val="en-US"/>
        </w:rPr>
        <w:t>→</w:t>
      </w:r>
      <w:r>
        <w:rPr>
          <w:rFonts w:ascii="Arial" w:hAnsi="Arial" w:cs="Arial"/>
          <w:sz w:val="24"/>
          <w:szCs w:val="24"/>
          <w:lang w:val="en-US"/>
        </w:rPr>
        <w:t> HCℓ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(g)</w:t>
      </w:r>
    </w:p>
    <w:p w:rsidR="005D6AE0" w:rsidRPr="005D6AE0" w:rsidRDefault="005D6AE0" w:rsidP="00BD6471">
      <w:pPr>
        <w:pStyle w:val="PargrafodaLista"/>
        <w:numPr>
          <w:ilvl w:val="0"/>
          <w:numId w:val="49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5D6AE0">
        <w:rPr>
          <w:rFonts w:ascii="Arial" w:hAnsi="Arial" w:cs="Arial"/>
          <w:sz w:val="24"/>
          <w:szCs w:val="24"/>
        </w:rPr>
        <w:t>H</w:t>
      </w:r>
      <w:r w:rsidRPr="005D6AE0">
        <w:rPr>
          <w:rFonts w:ascii="Arial" w:hAnsi="Arial" w:cs="Arial"/>
          <w:sz w:val="24"/>
          <w:szCs w:val="24"/>
          <w:vertAlign w:val="subscript"/>
        </w:rPr>
        <w:t>2</w:t>
      </w:r>
      <w:r w:rsidRPr="005D6AE0">
        <w:rPr>
          <w:rFonts w:ascii="Arial" w:hAnsi="Arial" w:cs="Arial"/>
          <w:sz w:val="20"/>
          <w:szCs w:val="20"/>
          <w:vertAlign w:val="subscript"/>
        </w:rPr>
        <w:t xml:space="preserve">(g) </w:t>
      </w:r>
      <w:r w:rsidRPr="005D6AE0">
        <w:rPr>
          <w:rFonts w:ascii="Arial" w:hAnsi="Arial" w:cs="Arial"/>
          <w:sz w:val="24"/>
          <w:szCs w:val="24"/>
        </w:rPr>
        <w:t>+ Cℓ</w:t>
      </w:r>
      <w:proofErr w:type="gramStart"/>
      <w:r w:rsidRPr="005D6AE0">
        <w:rPr>
          <w:rFonts w:ascii="Arial" w:hAnsi="Arial" w:cs="Arial"/>
          <w:sz w:val="20"/>
          <w:szCs w:val="20"/>
          <w:vertAlign w:val="subscript"/>
        </w:rPr>
        <w:t>2</w:t>
      </w:r>
      <w:proofErr w:type="gramEnd"/>
      <w:r w:rsidRPr="005D6AE0">
        <w:rPr>
          <w:rFonts w:ascii="Arial" w:hAnsi="Arial" w:cs="Arial"/>
          <w:sz w:val="20"/>
          <w:szCs w:val="20"/>
          <w:vertAlign w:val="subscript"/>
        </w:rPr>
        <w:t>(g) </w:t>
      </w:r>
      <w:r w:rsidRPr="005D6AE0">
        <w:rPr>
          <w:rFonts w:ascii="Arial" w:hAnsi="Arial" w:cs="Arial"/>
          <w:sz w:val="20"/>
          <w:szCs w:val="20"/>
        </w:rPr>
        <w:t>→</w:t>
      </w:r>
      <w:r w:rsidRPr="005D6AE0">
        <w:rPr>
          <w:rFonts w:ascii="Arial" w:hAnsi="Arial" w:cs="Arial"/>
          <w:sz w:val="24"/>
          <w:szCs w:val="24"/>
        </w:rPr>
        <w:t>2 HCℓ</w:t>
      </w:r>
      <w:r w:rsidRPr="005D6AE0">
        <w:rPr>
          <w:rFonts w:ascii="Arial" w:hAnsi="Arial" w:cs="Arial"/>
          <w:sz w:val="20"/>
          <w:szCs w:val="20"/>
          <w:vertAlign w:val="subscript"/>
        </w:rPr>
        <w:t>(g)    </w:t>
      </w:r>
      <w:r>
        <w:rPr>
          <w:rFonts w:ascii="Arial" w:hAnsi="Arial" w:cs="Arial"/>
          <w:sz w:val="24"/>
          <w:szCs w:val="24"/>
          <w:lang w:val="en-US"/>
        </w:rPr>
        <w:t>Δ</w:t>
      </w:r>
      <w:r w:rsidRPr="005D6AE0">
        <w:rPr>
          <w:rFonts w:ascii="Arial" w:hAnsi="Arial" w:cs="Arial"/>
          <w:sz w:val="24"/>
          <w:szCs w:val="24"/>
        </w:rPr>
        <w:t xml:space="preserve">H = –184,8 </w:t>
      </w:r>
      <w:proofErr w:type="spellStart"/>
      <w:r w:rsidRPr="005D6AE0">
        <w:rPr>
          <w:rFonts w:ascii="Arial" w:hAnsi="Arial" w:cs="Arial"/>
          <w:sz w:val="24"/>
          <w:szCs w:val="24"/>
        </w:rPr>
        <w:t>kJ</w:t>
      </w:r>
      <w:proofErr w:type="spellEnd"/>
    </w:p>
    <w:p w:rsidR="005D6AE0" w:rsidRPr="0055192A" w:rsidRDefault="005D6AE0" w:rsidP="00BD6471">
      <w:pPr>
        <w:pStyle w:val="PargrafodaLista"/>
        <w:numPr>
          <w:ilvl w:val="0"/>
          <w:numId w:val="49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</w:rPr>
      </w:pPr>
      <w:r w:rsidRPr="0055192A">
        <w:rPr>
          <w:rFonts w:ascii="Arial" w:hAnsi="Arial" w:cs="Arial"/>
          <w:color w:val="FF0000"/>
          <w:sz w:val="24"/>
          <w:szCs w:val="24"/>
        </w:rPr>
        <w:t>½ H</w:t>
      </w:r>
      <w:r w:rsidRPr="0055192A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55192A">
        <w:rPr>
          <w:rFonts w:ascii="Arial" w:hAnsi="Arial" w:cs="Arial"/>
          <w:color w:val="FF0000"/>
          <w:sz w:val="20"/>
          <w:szCs w:val="20"/>
          <w:vertAlign w:val="subscript"/>
        </w:rPr>
        <w:t xml:space="preserve">(g) </w:t>
      </w:r>
      <w:r w:rsidRPr="0055192A">
        <w:rPr>
          <w:rFonts w:ascii="Arial" w:hAnsi="Arial" w:cs="Arial"/>
          <w:color w:val="FF0000"/>
          <w:sz w:val="24"/>
          <w:szCs w:val="24"/>
        </w:rPr>
        <w:t>+ ½ Cℓ</w:t>
      </w:r>
      <w:proofErr w:type="gramStart"/>
      <w:r w:rsidRPr="0055192A">
        <w:rPr>
          <w:rFonts w:ascii="Arial" w:hAnsi="Arial" w:cs="Arial"/>
          <w:color w:val="FF0000"/>
          <w:sz w:val="20"/>
          <w:szCs w:val="20"/>
          <w:vertAlign w:val="subscript"/>
        </w:rPr>
        <w:t>2</w:t>
      </w:r>
      <w:proofErr w:type="gramEnd"/>
      <w:r w:rsidRPr="0055192A">
        <w:rPr>
          <w:rFonts w:ascii="Arial" w:hAnsi="Arial" w:cs="Arial"/>
          <w:color w:val="FF0000"/>
          <w:sz w:val="20"/>
          <w:szCs w:val="20"/>
          <w:vertAlign w:val="subscript"/>
        </w:rPr>
        <w:t xml:space="preserve">(g) </w:t>
      </w:r>
      <w:r w:rsidRPr="0055192A">
        <w:rPr>
          <w:rFonts w:ascii="Arial" w:hAnsi="Arial" w:cs="Arial"/>
          <w:color w:val="FF0000"/>
          <w:sz w:val="20"/>
          <w:szCs w:val="20"/>
        </w:rPr>
        <w:t>→</w:t>
      </w:r>
      <w:r w:rsidRPr="0055192A">
        <w:rPr>
          <w:rFonts w:ascii="Arial" w:hAnsi="Arial" w:cs="Arial"/>
          <w:color w:val="FF0000"/>
          <w:sz w:val="24"/>
          <w:szCs w:val="24"/>
        </w:rPr>
        <w:t> 1 HCℓ</w:t>
      </w:r>
      <w:r w:rsidRPr="0055192A">
        <w:rPr>
          <w:rFonts w:ascii="Arial" w:hAnsi="Arial" w:cs="Arial"/>
          <w:color w:val="FF0000"/>
          <w:sz w:val="20"/>
          <w:szCs w:val="20"/>
          <w:vertAlign w:val="subscript"/>
        </w:rPr>
        <w:t>(g)    </w:t>
      </w:r>
      <w:r w:rsidRPr="0055192A">
        <w:rPr>
          <w:rFonts w:ascii="Arial" w:hAnsi="Arial" w:cs="Arial"/>
          <w:color w:val="FF0000"/>
          <w:sz w:val="24"/>
          <w:szCs w:val="24"/>
          <w:lang w:val="en-US"/>
        </w:rPr>
        <w:t>Δ</w:t>
      </w:r>
      <w:r w:rsidRPr="0055192A">
        <w:rPr>
          <w:rFonts w:ascii="Arial" w:hAnsi="Arial" w:cs="Arial"/>
          <w:color w:val="FF0000"/>
          <w:sz w:val="24"/>
          <w:szCs w:val="24"/>
        </w:rPr>
        <w:t xml:space="preserve">H = –92,31 </w:t>
      </w:r>
      <w:proofErr w:type="spellStart"/>
      <w:r w:rsidRPr="0055192A">
        <w:rPr>
          <w:rFonts w:ascii="Arial" w:hAnsi="Arial" w:cs="Arial"/>
          <w:color w:val="FF0000"/>
          <w:sz w:val="24"/>
          <w:szCs w:val="24"/>
        </w:rPr>
        <w:t>kJ</w:t>
      </w:r>
      <w:proofErr w:type="spellEnd"/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5D6AE0" w:rsidRDefault="005D6AE0" w:rsidP="00BD6471">
      <w:pPr>
        <w:pStyle w:val="PargrafodaLista"/>
        <w:numPr>
          <w:ilvl w:val="0"/>
          <w:numId w:val="4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fotossíntese envolve a absorção de 2,3 x 10³ </w:t>
      </w:r>
      <w:proofErr w:type="spellStart"/>
      <w:proofErr w:type="gramStart"/>
      <w:r>
        <w:rPr>
          <w:rFonts w:ascii="Times New Roman" w:hAnsi="Times New Roman"/>
        </w:rPr>
        <w:t>kJ</w:t>
      </w:r>
      <w:proofErr w:type="spellEnd"/>
      <w:proofErr w:type="gramEnd"/>
      <w:r>
        <w:rPr>
          <w:rFonts w:ascii="Times New Roman" w:hAnsi="Times New Roman"/>
        </w:rPr>
        <w:t>/mol de glicose e está representada adequadamente pelo diagrama de energia</w:t>
      </w:r>
    </w:p>
    <w:p w:rsidR="005D6AE0" w:rsidRDefault="005D6AE0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(A) </w:t>
      </w:r>
      <w:r>
        <w:rPr>
          <w:rFonts w:ascii="Arial" w:hAnsi="Arial" w:cs="Arial"/>
          <w:b/>
          <w:bCs/>
          <w:noProof/>
          <w:sz w:val="18"/>
          <w:szCs w:val="18"/>
          <w:lang w:eastAsia="pt-BR"/>
        </w:rPr>
        <w:drawing>
          <wp:inline distT="0" distB="0" distL="0" distR="0" wp14:anchorId="39D9C8D0" wp14:editId="72F995B9">
            <wp:extent cx="1892411" cy="782142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38" cy="78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E0" w:rsidRDefault="005D6AE0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Times New Roman" w:hAnsi="Times New Roman"/>
        </w:rPr>
        <w:t>(B)</w:t>
      </w:r>
      <w:r w:rsidRPr="005D6AE0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noProof/>
          <w:sz w:val="18"/>
          <w:szCs w:val="18"/>
          <w:lang w:eastAsia="pt-BR"/>
        </w:rPr>
        <w:drawing>
          <wp:inline distT="0" distB="0" distL="0" distR="0" wp14:anchorId="6BF1C2F4" wp14:editId="34D10872">
            <wp:extent cx="1859300" cy="818985"/>
            <wp:effectExtent l="0" t="0" r="7620" b="63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27" cy="81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E0" w:rsidRDefault="005D6AE0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bookmarkStart w:id="0" w:name="_GoBack"/>
      <w:r w:rsidRPr="0055192A">
        <w:rPr>
          <w:rFonts w:ascii="Times New Roman" w:hAnsi="Times New Roman"/>
          <w:color w:val="FF0000"/>
        </w:rPr>
        <w:t xml:space="preserve">(C) </w:t>
      </w:r>
      <w:bookmarkEnd w:id="0"/>
      <w:r>
        <w:rPr>
          <w:rFonts w:ascii="Arial" w:hAnsi="Arial" w:cs="Arial"/>
          <w:b/>
          <w:bCs/>
          <w:noProof/>
          <w:sz w:val="18"/>
          <w:szCs w:val="18"/>
          <w:lang w:eastAsia="pt-BR"/>
        </w:rPr>
        <w:drawing>
          <wp:inline distT="0" distB="0" distL="0" distR="0" wp14:anchorId="523DD65A" wp14:editId="29552BD7">
            <wp:extent cx="1852654" cy="84694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81" cy="84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E0" w:rsidRDefault="005D6AE0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(D) </w:t>
      </w:r>
      <w:r>
        <w:rPr>
          <w:rFonts w:ascii="Arial" w:hAnsi="Arial" w:cs="Arial"/>
          <w:b/>
          <w:bCs/>
          <w:noProof/>
          <w:sz w:val="18"/>
          <w:szCs w:val="18"/>
          <w:lang w:eastAsia="pt-BR"/>
        </w:rPr>
        <w:drawing>
          <wp:inline distT="0" distB="0" distL="0" distR="0" wp14:anchorId="437F9539" wp14:editId="108C7571">
            <wp:extent cx="1892411" cy="900773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39" cy="90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E0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(E</w:t>
      </w:r>
      <w:proofErr w:type="gramStart"/>
      <w:r>
        <w:rPr>
          <w:rFonts w:ascii="Times New Roman" w:hAnsi="Times New Roman"/>
        </w:rPr>
        <w:t>)</w:t>
      </w:r>
      <w:proofErr w:type="gramEnd"/>
      <w:r>
        <w:rPr>
          <w:rFonts w:ascii="Arial" w:hAnsi="Arial" w:cs="Arial"/>
          <w:b/>
          <w:bCs/>
          <w:noProof/>
          <w:sz w:val="18"/>
          <w:szCs w:val="18"/>
          <w:lang w:eastAsia="pt-BR"/>
        </w:rPr>
        <w:drawing>
          <wp:inline distT="0" distB="0" distL="0" distR="0" wp14:anchorId="1F7964E5" wp14:editId="0F207478">
            <wp:extent cx="1820848" cy="855173"/>
            <wp:effectExtent l="0" t="0" r="8255" b="254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74" cy="8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BD6471" w:rsidRDefault="00BD6471" w:rsidP="00BD6471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  <w:sectPr w:rsidR="00BD6471" w:rsidSect="005D6AE0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5D6AE0" w:rsidRPr="002A0A19" w:rsidRDefault="005D6AE0" w:rsidP="00BD6471">
      <w:pPr>
        <w:pStyle w:val="PargrafodaLista"/>
        <w:tabs>
          <w:tab w:val="left" w:pos="426"/>
        </w:tabs>
        <w:spacing w:after="0"/>
        <w:ind w:left="1080"/>
        <w:jc w:val="both"/>
        <w:rPr>
          <w:rFonts w:ascii="Times New Roman" w:hAnsi="Times New Roman"/>
        </w:rPr>
      </w:pPr>
    </w:p>
    <w:p w:rsidR="00B93D41" w:rsidRDefault="00B93D41" w:rsidP="00BD6471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B93D41" w:rsidRPr="00FC371E" w:rsidRDefault="00B93D41" w:rsidP="00B93D41">
      <w:pPr>
        <w:tabs>
          <w:tab w:val="left" w:pos="426"/>
        </w:tabs>
        <w:spacing w:after="0"/>
        <w:jc w:val="both"/>
        <w:rPr>
          <w:rFonts w:ascii="Times New Roman" w:hAnsi="Times New Roman"/>
        </w:rPr>
        <w:sectPr w:rsidR="00B93D41" w:rsidRPr="00FC371E" w:rsidSect="00385993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FC371E" w:rsidRDefault="00FC371E" w:rsidP="00B93D41">
      <w:pPr>
        <w:numPr>
          <w:ilvl w:val="0"/>
          <w:numId w:val="15"/>
        </w:numPr>
        <w:spacing w:after="0"/>
        <w:jc w:val="both"/>
        <w:rPr>
          <w:vanish/>
          <w:sz w:val="20"/>
        </w:rPr>
        <w:sectPr w:rsidR="00FC371E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C20C4" w:rsidRPr="003515E2" w:rsidRDefault="005C20C4" w:rsidP="005C20C4">
      <w:pPr>
        <w:numPr>
          <w:ilvl w:val="0"/>
          <w:numId w:val="15"/>
        </w:numPr>
        <w:spacing w:after="0"/>
        <w:rPr>
          <w:vanish/>
          <w:sz w:val="20"/>
        </w:rPr>
      </w:pPr>
    </w:p>
    <w:sectPr w:rsidR="005C20C4" w:rsidRPr="003515E2" w:rsidSect="00A20CA9">
      <w:type w:val="continuous"/>
      <w:pgSz w:w="11906" w:h="16838"/>
      <w:pgMar w:top="851" w:right="707" w:bottom="851" w:left="426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99C"/>
    <w:multiLevelType w:val="hybridMultilevel"/>
    <w:tmpl w:val="79E47DD0"/>
    <w:lvl w:ilvl="0" w:tplc="2354C48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120813"/>
    <w:multiLevelType w:val="hybridMultilevel"/>
    <w:tmpl w:val="7D1AA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021DD"/>
    <w:multiLevelType w:val="hybridMultilevel"/>
    <w:tmpl w:val="9858D560"/>
    <w:lvl w:ilvl="0" w:tplc="51FEE8B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771CD4"/>
    <w:multiLevelType w:val="hybridMultilevel"/>
    <w:tmpl w:val="6862D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923F6"/>
    <w:multiLevelType w:val="hybridMultilevel"/>
    <w:tmpl w:val="99AA89A6"/>
    <w:lvl w:ilvl="0" w:tplc="13D65D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42B38"/>
    <w:multiLevelType w:val="hybridMultilevel"/>
    <w:tmpl w:val="0E6A41A4"/>
    <w:lvl w:ilvl="0" w:tplc="61B02C04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3532F5"/>
    <w:multiLevelType w:val="hybridMultilevel"/>
    <w:tmpl w:val="AF6C57BE"/>
    <w:lvl w:ilvl="0" w:tplc="A08C84F2">
      <w:numFmt w:val="bullet"/>
      <w:lvlText w:val="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A6729E8"/>
    <w:multiLevelType w:val="hybridMultilevel"/>
    <w:tmpl w:val="C2525BD6"/>
    <w:lvl w:ilvl="0" w:tplc="D6AC3806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39659A"/>
    <w:multiLevelType w:val="hybridMultilevel"/>
    <w:tmpl w:val="4104CC38"/>
    <w:lvl w:ilvl="0" w:tplc="96721A4C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D7833AE"/>
    <w:multiLevelType w:val="hybridMultilevel"/>
    <w:tmpl w:val="4DFA01D8"/>
    <w:lvl w:ilvl="0" w:tplc="19FC1E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6772EE"/>
    <w:multiLevelType w:val="hybridMultilevel"/>
    <w:tmpl w:val="B914C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5516F"/>
    <w:multiLevelType w:val="hybridMultilevel"/>
    <w:tmpl w:val="8AF2C5E2"/>
    <w:lvl w:ilvl="0" w:tplc="B8006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5A1528"/>
    <w:multiLevelType w:val="hybridMultilevel"/>
    <w:tmpl w:val="5A1693AA"/>
    <w:lvl w:ilvl="0" w:tplc="29423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1A5F22"/>
    <w:multiLevelType w:val="hybridMultilevel"/>
    <w:tmpl w:val="6ACA3C50"/>
    <w:lvl w:ilvl="0" w:tplc="25AA42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744C9"/>
    <w:multiLevelType w:val="hybridMultilevel"/>
    <w:tmpl w:val="C3D077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95385"/>
    <w:multiLevelType w:val="hybridMultilevel"/>
    <w:tmpl w:val="6FCC596C"/>
    <w:lvl w:ilvl="0" w:tplc="8FC60A6E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211869"/>
    <w:multiLevelType w:val="hybridMultilevel"/>
    <w:tmpl w:val="1B307654"/>
    <w:lvl w:ilvl="0" w:tplc="4966571A">
      <w:start w:val="1"/>
      <w:numFmt w:val="upperLetter"/>
      <w:lvlText w:val="(%1)"/>
      <w:lvlJc w:val="left"/>
      <w:pPr>
        <w:ind w:left="644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A31618"/>
    <w:multiLevelType w:val="hybridMultilevel"/>
    <w:tmpl w:val="1AC2C47A"/>
    <w:lvl w:ilvl="0" w:tplc="CA6AE0D6">
      <w:start w:val="8"/>
      <w:numFmt w:val="decimalZero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EC33C3"/>
    <w:multiLevelType w:val="hybridMultilevel"/>
    <w:tmpl w:val="57A0F1D4"/>
    <w:lvl w:ilvl="0" w:tplc="845C22E6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441615F"/>
    <w:multiLevelType w:val="hybridMultilevel"/>
    <w:tmpl w:val="B6963F98"/>
    <w:lvl w:ilvl="0" w:tplc="B084584C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63F5CBC"/>
    <w:multiLevelType w:val="hybridMultilevel"/>
    <w:tmpl w:val="19705E30"/>
    <w:lvl w:ilvl="0" w:tplc="012C66B8">
      <w:start w:val="1"/>
      <w:numFmt w:val="decimalZero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8C33DF5"/>
    <w:multiLevelType w:val="hybridMultilevel"/>
    <w:tmpl w:val="A9386754"/>
    <w:lvl w:ilvl="0" w:tplc="D7B4C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AB91215"/>
    <w:multiLevelType w:val="hybridMultilevel"/>
    <w:tmpl w:val="4E44155C"/>
    <w:lvl w:ilvl="0" w:tplc="D6DEA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5C04BE"/>
    <w:multiLevelType w:val="hybridMultilevel"/>
    <w:tmpl w:val="D62CE2CE"/>
    <w:lvl w:ilvl="0" w:tplc="55B8E1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DDB3756"/>
    <w:multiLevelType w:val="hybridMultilevel"/>
    <w:tmpl w:val="17CEAE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D5873"/>
    <w:multiLevelType w:val="hybridMultilevel"/>
    <w:tmpl w:val="28360440"/>
    <w:lvl w:ilvl="0" w:tplc="0AA83D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977B8"/>
    <w:multiLevelType w:val="hybridMultilevel"/>
    <w:tmpl w:val="12A82FC4"/>
    <w:lvl w:ilvl="0" w:tplc="BB1CADE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89F3164"/>
    <w:multiLevelType w:val="hybridMultilevel"/>
    <w:tmpl w:val="BF686F46"/>
    <w:lvl w:ilvl="0" w:tplc="AEF2E5A0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9A63525"/>
    <w:multiLevelType w:val="hybridMultilevel"/>
    <w:tmpl w:val="2AE4B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B032D"/>
    <w:multiLevelType w:val="hybridMultilevel"/>
    <w:tmpl w:val="10D41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61144"/>
    <w:multiLevelType w:val="hybridMultilevel"/>
    <w:tmpl w:val="26C474FA"/>
    <w:lvl w:ilvl="0" w:tplc="1C449FF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010366C"/>
    <w:multiLevelType w:val="hybridMultilevel"/>
    <w:tmpl w:val="01906FE4"/>
    <w:lvl w:ilvl="0" w:tplc="40E84E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11D0AD1"/>
    <w:multiLevelType w:val="hybridMultilevel"/>
    <w:tmpl w:val="4EB61D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B7806"/>
    <w:multiLevelType w:val="hybridMultilevel"/>
    <w:tmpl w:val="7904F80C"/>
    <w:lvl w:ilvl="0" w:tplc="131433C6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8E049F4"/>
    <w:multiLevelType w:val="hybridMultilevel"/>
    <w:tmpl w:val="528C1970"/>
    <w:lvl w:ilvl="0" w:tplc="9A7049AA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EDF5597"/>
    <w:multiLevelType w:val="hybridMultilevel"/>
    <w:tmpl w:val="17CEAE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41096"/>
    <w:multiLevelType w:val="hybridMultilevel"/>
    <w:tmpl w:val="E09A06C6"/>
    <w:lvl w:ilvl="0" w:tplc="F4004EB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28F4807"/>
    <w:multiLevelType w:val="hybridMultilevel"/>
    <w:tmpl w:val="31EECD3E"/>
    <w:lvl w:ilvl="0" w:tplc="2CDC6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555349A"/>
    <w:multiLevelType w:val="hybridMultilevel"/>
    <w:tmpl w:val="07F4784E"/>
    <w:lvl w:ilvl="0" w:tplc="A3568B66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51EFE"/>
    <w:multiLevelType w:val="hybridMultilevel"/>
    <w:tmpl w:val="9FF4BE24"/>
    <w:lvl w:ilvl="0" w:tplc="043A97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21302D"/>
    <w:multiLevelType w:val="hybridMultilevel"/>
    <w:tmpl w:val="324CE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D7924"/>
    <w:multiLevelType w:val="hybridMultilevel"/>
    <w:tmpl w:val="8C32DFDA"/>
    <w:lvl w:ilvl="0" w:tplc="B20AAB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11A5176"/>
    <w:multiLevelType w:val="hybridMultilevel"/>
    <w:tmpl w:val="421CAC5E"/>
    <w:lvl w:ilvl="0" w:tplc="F9BADD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16B6CD9"/>
    <w:multiLevelType w:val="hybridMultilevel"/>
    <w:tmpl w:val="247642E8"/>
    <w:lvl w:ilvl="0" w:tplc="99CC8E3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4C62EAA"/>
    <w:multiLevelType w:val="hybridMultilevel"/>
    <w:tmpl w:val="DD5254B2"/>
    <w:lvl w:ilvl="0" w:tplc="A85E90DC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4501D6"/>
    <w:multiLevelType w:val="hybridMultilevel"/>
    <w:tmpl w:val="9DB493F4"/>
    <w:lvl w:ilvl="0" w:tplc="ACAE29D8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67D7406"/>
    <w:multiLevelType w:val="multilevel"/>
    <w:tmpl w:val="D5A834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7FB1C15"/>
    <w:multiLevelType w:val="hybridMultilevel"/>
    <w:tmpl w:val="B0320D6A"/>
    <w:lvl w:ilvl="0" w:tplc="D63C6F0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F9212E"/>
    <w:multiLevelType w:val="hybridMultilevel"/>
    <w:tmpl w:val="1BBE9028"/>
    <w:lvl w:ilvl="0" w:tplc="83FCE6D6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4"/>
  </w:num>
  <w:num w:numId="3">
    <w:abstractNumId w:val="1"/>
  </w:num>
  <w:num w:numId="4">
    <w:abstractNumId w:val="35"/>
  </w:num>
  <w:num w:numId="5">
    <w:abstractNumId w:val="36"/>
  </w:num>
  <w:num w:numId="6">
    <w:abstractNumId w:val="43"/>
  </w:num>
  <w:num w:numId="7">
    <w:abstractNumId w:val="32"/>
  </w:num>
  <w:num w:numId="8">
    <w:abstractNumId w:val="40"/>
  </w:num>
  <w:num w:numId="9">
    <w:abstractNumId w:val="28"/>
  </w:num>
  <w:num w:numId="10">
    <w:abstractNumId w:val="10"/>
  </w:num>
  <w:num w:numId="11">
    <w:abstractNumId w:val="29"/>
  </w:num>
  <w:num w:numId="12">
    <w:abstractNumId w:val="13"/>
  </w:num>
  <w:num w:numId="13">
    <w:abstractNumId w:val="46"/>
  </w:num>
  <w:num w:numId="14">
    <w:abstractNumId w:val="14"/>
  </w:num>
  <w:num w:numId="15">
    <w:abstractNumId w:val="38"/>
  </w:num>
  <w:num w:numId="16">
    <w:abstractNumId w:val="15"/>
  </w:num>
  <w:num w:numId="17">
    <w:abstractNumId w:val="11"/>
  </w:num>
  <w:num w:numId="18">
    <w:abstractNumId w:val="9"/>
  </w:num>
  <w:num w:numId="19">
    <w:abstractNumId w:val="7"/>
  </w:num>
  <w:num w:numId="20">
    <w:abstractNumId w:val="19"/>
  </w:num>
  <w:num w:numId="21">
    <w:abstractNumId w:val="5"/>
  </w:num>
  <w:num w:numId="22">
    <w:abstractNumId w:val="2"/>
  </w:num>
  <w:num w:numId="23">
    <w:abstractNumId w:val="26"/>
  </w:num>
  <w:num w:numId="24">
    <w:abstractNumId w:val="8"/>
  </w:num>
  <w:num w:numId="25">
    <w:abstractNumId w:val="34"/>
  </w:num>
  <w:num w:numId="26">
    <w:abstractNumId w:val="42"/>
  </w:num>
  <w:num w:numId="27">
    <w:abstractNumId w:val="31"/>
  </w:num>
  <w:num w:numId="28">
    <w:abstractNumId w:val="41"/>
  </w:num>
  <w:num w:numId="29">
    <w:abstractNumId w:val="6"/>
  </w:num>
  <w:num w:numId="30">
    <w:abstractNumId w:val="21"/>
  </w:num>
  <w:num w:numId="31">
    <w:abstractNumId w:val="37"/>
  </w:num>
  <w:num w:numId="32">
    <w:abstractNumId w:val="20"/>
  </w:num>
  <w:num w:numId="33">
    <w:abstractNumId w:val="17"/>
  </w:num>
  <w:num w:numId="34">
    <w:abstractNumId w:val="23"/>
  </w:num>
  <w:num w:numId="35">
    <w:abstractNumId w:val="16"/>
  </w:num>
  <w:num w:numId="36">
    <w:abstractNumId w:val="4"/>
  </w:num>
  <w:num w:numId="37">
    <w:abstractNumId w:val="0"/>
  </w:num>
  <w:num w:numId="38">
    <w:abstractNumId w:val="48"/>
  </w:num>
  <w:num w:numId="39">
    <w:abstractNumId w:val="33"/>
  </w:num>
  <w:num w:numId="40">
    <w:abstractNumId w:val="27"/>
  </w:num>
  <w:num w:numId="41">
    <w:abstractNumId w:val="18"/>
  </w:num>
  <w:num w:numId="42">
    <w:abstractNumId w:val="25"/>
  </w:num>
  <w:num w:numId="43">
    <w:abstractNumId w:val="3"/>
  </w:num>
  <w:num w:numId="44">
    <w:abstractNumId w:val="22"/>
  </w:num>
  <w:num w:numId="45">
    <w:abstractNumId w:val="12"/>
  </w:num>
  <w:num w:numId="46">
    <w:abstractNumId w:val="39"/>
  </w:num>
  <w:num w:numId="47">
    <w:abstractNumId w:val="45"/>
  </w:num>
  <w:num w:numId="48">
    <w:abstractNumId w:val="4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6D3B"/>
    <w:rsid w:val="00012170"/>
    <w:rsid w:val="000140C1"/>
    <w:rsid w:val="000A0D55"/>
    <w:rsid w:val="00153C9F"/>
    <w:rsid w:val="001630F6"/>
    <w:rsid w:val="001E7BB9"/>
    <w:rsid w:val="001F0624"/>
    <w:rsid w:val="001F477F"/>
    <w:rsid w:val="00232243"/>
    <w:rsid w:val="002651B7"/>
    <w:rsid w:val="002726D4"/>
    <w:rsid w:val="00283E55"/>
    <w:rsid w:val="002A0A19"/>
    <w:rsid w:val="002F4EB8"/>
    <w:rsid w:val="0030067E"/>
    <w:rsid w:val="00305483"/>
    <w:rsid w:val="003255E2"/>
    <w:rsid w:val="00332AA9"/>
    <w:rsid w:val="003515E2"/>
    <w:rsid w:val="00357BDF"/>
    <w:rsid w:val="00385993"/>
    <w:rsid w:val="00393C27"/>
    <w:rsid w:val="003A20AF"/>
    <w:rsid w:val="003A7F5A"/>
    <w:rsid w:val="003B0B57"/>
    <w:rsid w:val="003B7544"/>
    <w:rsid w:val="003B7A42"/>
    <w:rsid w:val="003C3184"/>
    <w:rsid w:val="003E37DC"/>
    <w:rsid w:val="003E622B"/>
    <w:rsid w:val="00417273"/>
    <w:rsid w:val="004227F3"/>
    <w:rsid w:val="00476FBA"/>
    <w:rsid w:val="004D4EC7"/>
    <w:rsid w:val="004E30E8"/>
    <w:rsid w:val="004F012E"/>
    <w:rsid w:val="0055192A"/>
    <w:rsid w:val="005562BE"/>
    <w:rsid w:val="005672FB"/>
    <w:rsid w:val="005673AF"/>
    <w:rsid w:val="00577F6E"/>
    <w:rsid w:val="00587517"/>
    <w:rsid w:val="005B24FE"/>
    <w:rsid w:val="005C20C4"/>
    <w:rsid w:val="005D0F4C"/>
    <w:rsid w:val="005D6AE0"/>
    <w:rsid w:val="005E20DC"/>
    <w:rsid w:val="005F3756"/>
    <w:rsid w:val="00611A22"/>
    <w:rsid w:val="006261A5"/>
    <w:rsid w:val="006406C5"/>
    <w:rsid w:val="00656D64"/>
    <w:rsid w:val="006573BB"/>
    <w:rsid w:val="006665F2"/>
    <w:rsid w:val="0068731E"/>
    <w:rsid w:val="00692F5A"/>
    <w:rsid w:val="006A01F5"/>
    <w:rsid w:val="006F6FBA"/>
    <w:rsid w:val="00724194"/>
    <w:rsid w:val="00783E23"/>
    <w:rsid w:val="007B4BB7"/>
    <w:rsid w:val="007C5310"/>
    <w:rsid w:val="007D5F41"/>
    <w:rsid w:val="007E73A7"/>
    <w:rsid w:val="007F1666"/>
    <w:rsid w:val="007F4D8B"/>
    <w:rsid w:val="00821FBE"/>
    <w:rsid w:val="00822211"/>
    <w:rsid w:val="00852B9E"/>
    <w:rsid w:val="008847E8"/>
    <w:rsid w:val="00897BDC"/>
    <w:rsid w:val="008B575C"/>
    <w:rsid w:val="008D01AB"/>
    <w:rsid w:val="008D3F7D"/>
    <w:rsid w:val="009073C2"/>
    <w:rsid w:val="00922D53"/>
    <w:rsid w:val="009266D1"/>
    <w:rsid w:val="00937A52"/>
    <w:rsid w:val="009B3901"/>
    <w:rsid w:val="009C3F27"/>
    <w:rsid w:val="00A20CA9"/>
    <w:rsid w:val="00A5024D"/>
    <w:rsid w:val="00A847D1"/>
    <w:rsid w:val="00AA59ED"/>
    <w:rsid w:val="00B156E7"/>
    <w:rsid w:val="00B20BBC"/>
    <w:rsid w:val="00B3020C"/>
    <w:rsid w:val="00B92501"/>
    <w:rsid w:val="00B93D41"/>
    <w:rsid w:val="00B94C72"/>
    <w:rsid w:val="00BD6471"/>
    <w:rsid w:val="00BF6AB1"/>
    <w:rsid w:val="00C51F34"/>
    <w:rsid w:val="00C726BD"/>
    <w:rsid w:val="00C7711F"/>
    <w:rsid w:val="00C94C2C"/>
    <w:rsid w:val="00CA32D9"/>
    <w:rsid w:val="00CB65A0"/>
    <w:rsid w:val="00CC55C6"/>
    <w:rsid w:val="00CD35E9"/>
    <w:rsid w:val="00CE79DE"/>
    <w:rsid w:val="00D45440"/>
    <w:rsid w:val="00D72D19"/>
    <w:rsid w:val="00D86CEC"/>
    <w:rsid w:val="00DA1087"/>
    <w:rsid w:val="00E362E3"/>
    <w:rsid w:val="00E55EB4"/>
    <w:rsid w:val="00E748FB"/>
    <w:rsid w:val="00E95EA9"/>
    <w:rsid w:val="00EB6BDF"/>
    <w:rsid w:val="00ED06A1"/>
    <w:rsid w:val="00ED4744"/>
    <w:rsid w:val="00EE196D"/>
    <w:rsid w:val="00EE6E97"/>
    <w:rsid w:val="00F144E3"/>
    <w:rsid w:val="00F30012"/>
    <w:rsid w:val="00F36FCE"/>
    <w:rsid w:val="00F673CB"/>
    <w:rsid w:val="00F862A6"/>
    <w:rsid w:val="00FC371E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2</cp:revision>
  <cp:lastPrinted>2016-03-16T13:51:00Z</cp:lastPrinted>
  <dcterms:created xsi:type="dcterms:W3CDTF">2020-05-27T01:51:00Z</dcterms:created>
  <dcterms:modified xsi:type="dcterms:W3CDTF">2020-05-27T01:51:00Z</dcterms:modified>
</cp:coreProperties>
</file>