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5B24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05/05</w:t>
      </w:r>
      <w:r w:rsidR="009A2E48">
        <w:rPr>
          <w:rFonts w:ascii="Arial" w:hAnsi="Arial" w:cs="Arial"/>
          <w:sz w:val="24"/>
          <w:szCs w:val="24"/>
        </w:rPr>
        <w:t>/2020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Profª Ester Paiva</w:t>
      </w:r>
    </w:p>
    <w:p w:rsidR="009F5207" w:rsidRDefault="009A2E48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 ano do Ensino</w:t>
      </w:r>
      <w:r w:rsidR="005B247B">
        <w:rPr>
          <w:rFonts w:ascii="Arial" w:hAnsi="Arial" w:cs="Arial"/>
          <w:sz w:val="24"/>
          <w:szCs w:val="24"/>
        </w:rPr>
        <w:t xml:space="preserve"> Médio</w:t>
      </w:r>
      <w:r w:rsidR="009F5207" w:rsidRPr="00FA578E">
        <w:rPr>
          <w:rFonts w:ascii="Arial" w:hAnsi="Arial" w:cs="Arial"/>
          <w:sz w:val="24"/>
          <w:szCs w:val="24"/>
        </w:rPr>
        <w:t>.</w:t>
      </w:r>
    </w:p>
    <w:p w:rsidR="00643C57" w:rsidRDefault="00643C57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SOCIOLOGI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A </w:t>
      </w:r>
    </w:p>
    <w:p w:rsidR="00643C57" w:rsidRDefault="00643C57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572885" cy="8991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" b="1786"/>
                    <a:stretch/>
                  </pic:blipFill>
                  <pic:spPr bwMode="auto">
                    <a:xfrm>
                      <a:off x="0" y="0"/>
                      <a:ext cx="6573600" cy="89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C57" w:rsidRDefault="00643C57" w:rsidP="009F5207">
      <w:pPr>
        <w:rPr>
          <w:rFonts w:ascii="Arial" w:hAnsi="Arial" w:cs="Arial"/>
          <w:sz w:val="24"/>
          <w:szCs w:val="24"/>
        </w:rPr>
      </w:pPr>
    </w:p>
    <w:p w:rsidR="00643C57" w:rsidRDefault="00643C57" w:rsidP="009F5207">
      <w:pPr>
        <w:rPr>
          <w:rFonts w:ascii="Arial" w:hAnsi="Arial" w:cs="Arial"/>
          <w:sz w:val="24"/>
          <w:szCs w:val="24"/>
        </w:rPr>
      </w:pPr>
    </w:p>
    <w:p w:rsidR="00643C57" w:rsidRDefault="00F46787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419850" cy="9296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 t="4577" r="1940" b="2359"/>
                    <a:stretch/>
                  </pic:blipFill>
                  <pic:spPr bwMode="auto">
                    <a:xfrm>
                      <a:off x="0" y="0"/>
                      <a:ext cx="6420384" cy="92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787" w:rsidRDefault="00F46787" w:rsidP="009F5207">
      <w:pPr>
        <w:rPr>
          <w:rFonts w:ascii="Arial" w:hAnsi="Arial" w:cs="Arial"/>
          <w:sz w:val="24"/>
          <w:szCs w:val="24"/>
        </w:rPr>
      </w:pPr>
    </w:p>
    <w:p w:rsidR="00F46787" w:rsidRDefault="00F46787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EXERCICIOS  </w:t>
      </w:r>
    </w:p>
    <w:p w:rsidR="002A130E" w:rsidRDefault="002A130E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O “Estado” compreende simultaneamente dois aspectos distintos e que se situam em níveis diferentes: quais são </w:t>
      </w:r>
      <w:r w:rsidR="00EB1522">
        <w:rPr>
          <w:rFonts w:ascii="Arial" w:hAnsi="Arial" w:cs="Arial"/>
          <w:sz w:val="24"/>
          <w:szCs w:val="24"/>
        </w:rPr>
        <w:t>eles?</w:t>
      </w:r>
    </w:p>
    <w:p w:rsidR="00EB1522" w:rsidRPr="00EB1522" w:rsidRDefault="0069634D" w:rsidP="009F5207">
      <w:pPr>
        <w:rPr>
          <w:rFonts w:ascii="Arial" w:hAnsi="Arial" w:cs="Arial"/>
          <w:color w:val="5B9BD5" w:themeColor="accent1"/>
          <w:sz w:val="24"/>
          <w:szCs w:val="24"/>
        </w:rPr>
      </w:pPr>
      <w:r>
        <w:rPr>
          <w:rFonts w:ascii="Arial" w:hAnsi="Arial" w:cs="Arial"/>
          <w:color w:val="5B9BD5" w:themeColor="accent1"/>
          <w:sz w:val="24"/>
          <w:szCs w:val="24"/>
        </w:rPr>
        <w:t>_____________________________________________________________________________</w:t>
      </w:r>
    </w:p>
    <w:p w:rsidR="00EB1522" w:rsidRDefault="00EB152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A estrutura de poder do Estado é sua dimensão mais abstrata e pode ser analisada teoricamente. O estado como “organização burocrática” é a dimensão que nos interessa aqui. Nesse nível mais </w:t>
      </w:r>
      <w:r w:rsidR="00CF18B2">
        <w:rPr>
          <w:rFonts w:ascii="Arial" w:hAnsi="Arial" w:cs="Arial"/>
          <w:sz w:val="24"/>
          <w:szCs w:val="24"/>
        </w:rPr>
        <w:t>concreto,</w:t>
      </w:r>
      <w:r>
        <w:rPr>
          <w:rFonts w:ascii="Arial" w:hAnsi="Arial" w:cs="Arial"/>
          <w:sz w:val="24"/>
          <w:szCs w:val="24"/>
        </w:rPr>
        <w:t xml:space="preserve"> o esta</w:t>
      </w:r>
      <w:r w:rsidR="00CF18B2">
        <w:rPr>
          <w:rFonts w:ascii="Arial" w:hAnsi="Arial" w:cs="Arial"/>
          <w:sz w:val="24"/>
          <w:szCs w:val="24"/>
        </w:rPr>
        <w:t xml:space="preserve">do é o conjunto de instituições e organismos, ramos e divisões que compõem esse gigantesco aparelho operado por uma imensa burocracia. Com base no texto, responda: Quais são as três divisões do estado? </w:t>
      </w:r>
    </w:p>
    <w:p w:rsidR="0069634D" w:rsidRDefault="0069634D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Relacione as questões de acordo com cada setor.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( 1 ) setor governamental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( 2 ) setor produtivo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( 3 ) setor financeiro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</w:p>
    <w:p w:rsidR="00CF18B2" w:rsidRDefault="00641491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</w:t>
      </w:r>
      <w:r w:rsidR="00CF18B2">
        <w:rPr>
          <w:rFonts w:ascii="Arial" w:hAnsi="Arial" w:cs="Arial"/>
          <w:sz w:val="24"/>
          <w:szCs w:val="24"/>
        </w:rPr>
        <w:t>) São empresas públicas e sem públicas( como Petrobras )</w:t>
      </w:r>
    </w:p>
    <w:p w:rsidR="00CF18B2" w:rsidRDefault="00641491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</w:t>
      </w:r>
      <w:r w:rsidR="00CF18B2">
        <w:rPr>
          <w:rFonts w:ascii="Arial" w:hAnsi="Arial" w:cs="Arial"/>
          <w:sz w:val="24"/>
          <w:szCs w:val="24"/>
        </w:rPr>
        <w:t xml:space="preserve"> ) São as agencias decisórias, administrativas e reguladoras( ministérios, secretaria da Receita Federal, Agencia Nacional de Telecomunicações, por exemplo);</w:t>
      </w:r>
    </w:p>
    <w:p w:rsidR="00CF18B2" w:rsidRDefault="00641491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</w:t>
      </w:r>
      <w:r w:rsidR="00F65282">
        <w:rPr>
          <w:rFonts w:ascii="Arial" w:hAnsi="Arial" w:cs="Arial"/>
          <w:sz w:val="24"/>
          <w:szCs w:val="24"/>
        </w:rPr>
        <w:t xml:space="preserve"> </w:t>
      </w:r>
      <w:r w:rsidR="00CF18B2">
        <w:rPr>
          <w:rFonts w:ascii="Arial" w:hAnsi="Arial" w:cs="Arial"/>
          <w:sz w:val="24"/>
          <w:szCs w:val="24"/>
        </w:rPr>
        <w:t>) Os b</w:t>
      </w:r>
      <w:r w:rsidR="00F65282">
        <w:rPr>
          <w:rFonts w:ascii="Arial" w:hAnsi="Arial" w:cs="Arial"/>
          <w:sz w:val="24"/>
          <w:szCs w:val="24"/>
        </w:rPr>
        <w:t>ancos controlados inteiramente pelo governos ou não( Banco Nacional de Desenvolvimento, Caixa Econômica Federal, etc.).</w:t>
      </w: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Leia com atenção a expressão típica dos políticos da República Velha, citada por Victor Nunes Leal, no livro </w:t>
      </w:r>
      <w:r w:rsidRPr="00F65282">
        <w:rPr>
          <w:rFonts w:ascii="Arial" w:hAnsi="Arial" w:cs="Arial"/>
          <w:i/>
          <w:sz w:val="24"/>
          <w:szCs w:val="24"/>
        </w:rPr>
        <w:t>Coronelialismo, enxada e voto.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65282" w:rsidRDefault="001630B4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33655</wp:posOffset>
                </wp:positionV>
                <wp:extent cx="6667500" cy="857250"/>
                <wp:effectExtent l="0" t="0" r="19050" b="1905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0" cy="85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282" w:rsidRDefault="00F65282" w:rsidP="00F65282">
                            <w:pPr>
                              <w:jc w:val="center"/>
                            </w:pPr>
                            <w:r>
                              <w:t>“Para os amigos pão, para os inimigos, pau...; Aos amigos se faz justiça, aos inimigos se aplica a lei.”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6pt;margin-top:2.65pt;width:5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JnlAIAAHcFAAAOAAAAZHJzL2Uyb0RvYy54bWysVEtu2zAQ3RfoHQjuG9mG47RC5MBIkKKA&#10;kQRJiqxpirSFUByWHNtyj9Or9GIdUp986lXRDcHhvPk/zvlFUxu2Uz5UYAs+PhlxpqyEsrLrgn9/&#10;vP70mbOAwpbCgFUFP6jAL+YfP5zvXa4msAFTKs/IiQ353hV8g+jyLAtyo2oRTsApS0oNvhZIol9n&#10;pRd78l6bbDIazbI9+NJ5kCoEer1qlXye/GutJN5qHRQyU3DKDdPp07mKZzY/F/naC7epZJeG+Ics&#10;alFZCjq4uhIo2NZXf7mqK+khgMYTCXUGWldSpRqomvHoXTUPG+FUqoWaE9zQpvD/3Mqb3Z1nVVnw&#10;KWdW1DSie4W/f9n11gCbxv7sXcgJ9uDufKwwuCXI50CK7I0mCqHDNNrXEUv1sSY1+zA0WzXIJD3O&#10;ZrOz0xHNRJLu8+nZ5DRNIxN5b+18wK8KahYvBfc0zNRjsVsGjPFF3kNiMGNTemCq8royJgmRRurS&#10;eLYTRABsxrEgsgsvKJKiZSqmzT9VggejWq/3SlODKONJip6o+eJTSKkszjq/xhI6mmnKYDAcHzM0&#10;2CfTYaOZSpQdDEfHDN9GHCxSVLA4GNeVBX/MQfk8RG7xffVtzbF8bFZNN/oVlAeiiIf27wQnryua&#10;x1IEvBOePguNkBYA3tKhDewLDt2Nsw34n8feI544TFrO9vT5Ch5+bIVXnJlvltj9ZTydxt+ahClx&#10;gwT/WrN6rbHb+hJovGNaNU6ma8Sj6a/aQ/1Ee2IRo5JKWEmxCy7R98IltkuBNo1Ui0WC0Q91Apf2&#10;wcnoPDY48u2xeRLedaREovMN9B9V5O+42WKjpYXFFkFXibixxW1fu9bT70687DZRXB+v5YR62Zfz&#10;PwAAAP//AwBQSwMEFAAGAAgAAAAhAABZ+WPbAAAACQEAAA8AAABkcnMvZG93bnJldi54bWxMj8FO&#10;wzAQRO9I/IO1SFwQtWmhVCFOhVDzAaRw38ZLEojXUew0Sb8e5wS3nZ3V7Jt0P9lWnKn3jWMNDysF&#10;grh0puFKw8cxv9+B8AHZYOuYNMzkYZ9dX6WYGDfyO52LUIkYwj5BDXUIXSKlL2uy6FeuI47el+st&#10;hij7SpoexxhuW7lWaistNhw/1NjRW03lTzFYDd0zj5fvkB9nps/DLp/vmgIHrW9vptcXEIGm8HcM&#10;C35EhywyndzAxos26nWsEjQ8bUAsttoui1OcHtUGZJbK/w2yXwAAAP//AwBQSwECLQAUAAYACAAA&#10;ACEAtoM4kv4AAADhAQAAEwAAAAAAAAAAAAAAAAAAAAAAW0NvbnRlbnRfVHlwZXNdLnhtbFBLAQIt&#10;ABQABgAIAAAAIQA4/SH/1gAAAJQBAAALAAAAAAAAAAAAAAAAAC8BAABfcmVscy8ucmVsc1BLAQIt&#10;ABQABgAIAAAAIQCT3PJnlAIAAHcFAAAOAAAAAAAAAAAAAAAAAC4CAABkcnMvZTJvRG9jLnhtbFBL&#10;AQItABQABgAIAAAAIQAAWflj2wAAAAkBAAAPAAAAAAAAAAAAAAAAAO4EAABkcnMvZG93bnJldi54&#10;bWxQSwUGAAAAAAQABADzAAAA9gUAAAAA&#10;" fillcolor="white [3201]" strokecolor="black [3213]" strokeweight="1pt">
                <v:path arrowok="t"/>
                <v:textbox>
                  <w:txbxContent>
                    <w:p w:rsidR="00F65282" w:rsidRDefault="00F65282" w:rsidP="00F65282">
                      <w:pPr>
                        <w:jc w:val="center"/>
                      </w:pPr>
                      <w:r>
                        <w:t>“Para os amigos pão, para os inimigos, pau...; Aos amigos se faz justiça, aos inimigos se aplica a lei.”</w:t>
                      </w:r>
                    </w:p>
                  </w:txbxContent>
                </v:textbox>
              </v:rect>
            </w:pict>
          </mc:Fallback>
        </mc:AlternateContent>
      </w: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campo da política, a frase citada caracteriza uma dimensão</w:t>
      </w: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da amizade pelo reconhecimento da importância dos amigos no uso do poder para recompensar a sua lealdade e serviços prestados.</w:t>
      </w:r>
    </w:p>
    <w:p w:rsidR="00F65282" w:rsidRPr="00641491" w:rsidRDefault="00F65282" w:rsidP="009F5207">
      <w:pPr>
        <w:rPr>
          <w:rFonts w:ascii="Arial" w:hAnsi="Arial" w:cs="Arial"/>
          <w:sz w:val="24"/>
          <w:szCs w:val="24"/>
        </w:rPr>
      </w:pPr>
      <w:r w:rsidRPr="00641491">
        <w:rPr>
          <w:rFonts w:ascii="Arial" w:hAnsi="Arial" w:cs="Arial"/>
          <w:sz w:val="24"/>
          <w:szCs w:val="24"/>
        </w:rPr>
        <w:t xml:space="preserve">b) </w:t>
      </w:r>
      <w:r w:rsidR="001561E9" w:rsidRPr="00641491">
        <w:rPr>
          <w:rFonts w:ascii="Arial" w:hAnsi="Arial" w:cs="Arial"/>
          <w:sz w:val="24"/>
          <w:szCs w:val="24"/>
        </w:rPr>
        <w:t>do clientelismo, pelo uso do poder para conceder vantagens aos apoiadores, em contraposição às dificuldades impostas aos opositores.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do corporativismo, pelo uso do poder para o atendimento aos interesses de organizações de setores socioprofissionais específicos.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da democracia, pelo uso do poder para retribuir o apoio dos correligionários e propiciar a formação de uma base política.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5- Com base no texto, defina o que é: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Corporativismo ______________________________________________________________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Clientelismo _________________________________________________________________</w:t>
      </w:r>
    </w:p>
    <w:p w:rsidR="001561E9" w:rsidRPr="00CF18B2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561E9" w:rsidRPr="00CF18B2" w:rsidSect="00800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B4"/>
    <w:rsid w:val="000C1D1F"/>
    <w:rsid w:val="00147249"/>
    <w:rsid w:val="001561E9"/>
    <w:rsid w:val="001630B4"/>
    <w:rsid w:val="00186A20"/>
    <w:rsid w:val="001D193B"/>
    <w:rsid w:val="002426CA"/>
    <w:rsid w:val="00262AC6"/>
    <w:rsid w:val="002A130E"/>
    <w:rsid w:val="00325427"/>
    <w:rsid w:val="003C18FA"/>
    <w:rsid w:val="00535709"/>
    <w:rsid w:val="005B247B"/>
    <w:rsid w:val="005E1BCE"/>
    <w:rsid w:val="006024E0"/>
    <w:rsid w:val="00641491"/>
    <w:rsid w:val="00643C57"/>
    <w:rsid w:val="00647282"/>
    <w:rsid w:val="00655BD0"/>
    <w:rsid w:val="006830FF"/>
    <w:rsid w:val="0069634D"/>
    <w:rsid w:val="008005D8"/>
    <w:rsid w:val="00831D1A"/>
    <w:rsid w:val="00871D56"/>
    <w:rsid w:val="008E33C4"/>
    <w:rsid w:val="009A2E48"/>
    <w:rsid w:val="009F5207"/>
    <w:rsid w:val="00AE0534"/>
    <w:rsid w:val="00CF18B2"/>
    <w:rsid w:val="00E7433F"/>
    <w:rsid w:val="00E77712"/>
    <w:rsid w:val="00EB1522"/>
    <w:rsid w:val="00ED1294"/>
    <w:rsid w:val="00F43E3D"/>
    <w:rsid w:val="00F46787"/>
    <w:rsid w:val="00F65282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3BD4E3-B0EF-4F94-A316-FAB9C8BD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3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ites\J&#250;lio\Colegio\17-05-20\semana6medio\3001\3001-Sociologia-Semana-06-Atividade-0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3001-Sociologia-Semana-06-Atividade-01.dotx</Template>
  <TotalTime>1</TotalTime>
  <Pages>5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1</cp:revision>
  <dcterms:created xsi:type="dcterms:W3CDTF">2020-05-17T22:07:00Z</dcterms:created>
  <dcterms:modified xsi:type="dcterms:W3CDTF">2020-05-17T22:08:00Z</dcterms:modified>
</cp:coreProperties>
</file>