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8428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12</w:t>
      </w:r>
      <w:r w:rsidR="00073C0E">
        <w:rPr>
          <w:rFonts w:ascii="Arial" w:hAnsi="Arial" w:cs="Arial"/>
          <w:sz w:val="24"/>
          <w:szCs w:val="24"/>
        </w:rPr>
        <w:t>/05</w:t>
      </w:r>
      <w:r w:rsidR="009A2E48">
        <w:rPr>
          <w:rFonts w:ascii="Arial" w:hAnsi="Arial" w:cs="Arial"/>
          <w:sz w:val="24"/>
          <w:szCs w:val="24"/>
        </w:rPr>
        <w:t>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3B72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A2E48">
        <w:rPr>
          <w:rFonts w:ascii="Arial" w:hAnsi="Arial" w:cs="Arial"/>
          <w:sz w:val="24"/>
          <w:szCs w:val="24"/>
        </w:rPr>
        <w:t xml:space="preserve">º ano do Ensino Médio </w:t>
      </w:r>
    </w:p>
    <w:p w:rsidR="009A2E48" w:rsidRDefault="003B72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Português</w:t>
      </w:r>
    </w:p>
    <w:p w:rsidR="003D7B10" w:rsidRDefault="003D7B10">
      <w:pPr>
        <w:rPr>
          <w:rFonts w:ascii="Arial" w:hAnsi="Arial" w:cs="Arial"/>
          <w:sz w:val="24"/>
          <w:szCs w:val="24"/>
        </w:rPr>
      </w:pPr>
    </w:p>
    <w:p w:rsidR="003D7B10" w:rsidRDefault="003D7B10">
      <w:pPr>
        <w:rPr>
          <w:rFonts w:ascii="Arial" w:hAnsi="Arial" w:cs="Arial"/>
          <w:sz w:val="24"/>
          <w:szCs w:val="24"/>
        </w:rPr>
      </w:pPr>
    </w:p>
    <w:p w:rsidR="00472985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27AC281">
            <wp:extent cx="6264000" cy="3823200"/>
            <wp:effectExtent l="0" t="0" r="381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89A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O que produz o efeito de humor na tira?</w:t>
      </w:r>
    </w:p>
    <w:p w:rsidR="003D7B10" w:rsidRDefault="003D7B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Por que a palavra “reduza” é interpretada como verbo nos quadros iniciais? </w:t>
      </w:r>
    </w:p>
    <w:p w:rsidR="003D7B10" w:rsidRDefault="003D7B10">
      <w:pPr>
        <w:rPr>
          <w:rFonts w:ascii="Arial" w:hAnsi="Arial" w:cs="Arial"/>
          <w:b/>
          <w:sz w:val="24"/>
          <w:szCs w:val="24"/>
        </w:rPr>
      </w:pPr>
    </w:p>
    <w:p w:rsidR="003D7B10" w:rsidRDefault="003D7B1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FLEXÕES DO VERBO</w:t>
      </w:r>
    </w:p>
    <w:p w:rsidR="003D7B10" w:rsidRDefault="003D7B10">
      <w:pPr>
        <w:rPr>
          <w:rFonts w:ascii="Arial" w:hAnsi="Arial" w:cs="Arial"/>
          <w:sz w:val="24"/>
          <w:szCs w:val="24"/>
        </w:rPr>
      </w:pPr>
      <w:r w:rsidRPr="003D7B10">
        <w:rPr>
          <w:rFonts w:ascii="Arial" w:hAnsi="Arial" w:cs="Arial"/>
          <w:sz w:val="24"/>
          <w:szCs w:val="24"/>
        </w:rPr>
        <w:t xml:space="preserve">Os verbos podem variar em número, pessoa, tempo e modo. </w:t>
      </w:r>
      <w:r>
        <w:rPr>
          <w:rFonts w:ascii="Arial" w:hAnsi="Arial" w:cs="Arial"/>
          <w:sz w:val="24"/>
          <w:szCs w:val="24"/>
        </w:rPr>
        <w:t>A conjugação verbal é resultante do conjunto dessas flexões.</w:t>
      </w:r>
    </w:p>
    <w:p w:rsidR="00107C13" w:rsidRDefault="00107C13">
      <w:pPr>
        <w:rPr>
          <w:rFonts w:ascii="Arial" w:hAnsi="Arial" w:cs="Arial"/>
          <w:sz w:val="24"/>
          <w:szCs w:val="24"/>
        </w:rPr>
      </w:pPr>
    </w:p>
    <w:p w:rsidR="003D7B10" w:rsidRDefault="00107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9B955D">
            <wp:extent cx="5252400" cy="1803600"/>
            <wp:effectExtent l="0" t="0" r="571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C13" w:rsidRPr="003D7B10" w:rsidRDefault="00107C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1BF57A">
            <wp:extent cx="6786000" cy="3776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37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B10" w:rsidRDefault="000F5A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Exercícios </w:t>
      </w:r>
    </w:p>
    <w:p w:rsidR="000F5A9F" w:rsidRP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Leia a tira a seguir. </w:t>
      </w:r>
    </w:p>
    <w:p w:rsidR="001E50BD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22A4D5">
            <wp:extent cx="6501600" cy="3117600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3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No primeiro quadro, qual pessoa do discurso Hagar emprega para responder o filho? Justifique sua resposta, mostrando como se pode obter essa informação no texto. </w:t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Explique como se dá o efeito de humor nessa tira.</w:t>
      </w:r>
    </w:p>
    <w:p w:rsidR="000F5A9F" w:rsidRDefault="000F5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0F5A9F" w:rsidRDefault="00F60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2- Relacione a situação ao que é expresso em cada enunciado.</w:t>
      </w:r>
    </w:p>
    <w:p w:rsidR="00F6025F" w:rsidRDefault="000033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D4FB30">
            <wp:extent cx="5857204" cy="276098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/>
                    <a:stretch/>
                  </pic:blipFill>
                  <pic:spPr bwMode="auto">
                    <a:xfrm>
                      <a:off x="0" y="0"/>
                      <a:ext cx="5857671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0F" w:rsidRDefault="0000330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 O enunciado expressa um desejo.</w:t>
      </w:r>
    </w:p>
    <w:p w:rsidR="0000330F" w:rsidRDefault="0000330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O enunciado expressa uma afirmação.</w:t>
      </w:r>
    </w:p>
    <w:p w:rsidR="0000330F" w:rsidRDefault="0000330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O enunciado expressa um pedido.</w:t>
      </w:r>
    </w:p>
    <w:p w:rsidR="007B5686" w:rsidRDefault="007B56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D1A1FF">
            <wp:extent cx="6810223" cy="26193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1"/>
                    <a:stretch/>
                  </pic:blipFill>
                  <pic:spPr bwMode="auto">
                    <a:xfrm>
                      <a:off x="0" y="0"/>
                      <a:ext cx="6811200" cy="26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Questão 3 </w:t>
      </w:r>
    </w:p>
    <w:p w:rsidR="007B5686" w:rsidRDefault="00C87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1785F8">
            <wp:extent cx="6225105" cy="1295400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18563"/>
                    <a:stretch/>
                  </pic:blipFill>
                  <pic:spPr bwMode="auto">
                    <a:xfrm>
                      <a:off x="0" y="0"/>
                      <a:ext cx="6227160" cy="12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E3E" w:rsidRDefault="00C87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71242D">
        <w:rPr>
          <w:rFonts w:ascii="Arial" w:hAnsi="Arial" w:cs="Arial"/>
          <w:sz w:val="24"/>
          <w:szCs w:val="24"/>
        </w:rPr>
        <w:t>Se há discos voadores, por que não posam na Praça Sete?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Embora sempre usasse preservativo, contraiu AIDS.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Haverá uma segunda chamada, talvez.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Muito me admira que você tenha tido coragem de me fazer essa resposta.</w:t>
      </w:r>
    </w:p>
    <w:p w:rsidR="0071242D" w:rsidRDefault="00712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Encontrei uma saída, vocês verão.</w:t>
      </w:r>
    </w:p>
    <w:p w:rsidR="00676AB3" w:rsidRDefault="00676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Questão 4 – Aspecto Verbal </w:t>
      </w:r>
    </w:p>
    <w:p w:rsidR="00676AB3" w:rsidRDefault="00676AB3">
      <w:pPr>
        <w:rPr>
          <w:rFonts w:ascii="Arial" w:hAnsi="Arial" w:cs="Arial"/>
          <w:sz w:val="24"/>
          <w:szCs w:val="24"/>
        </w:rPr>
      </w:pPr>
    </w:p>
    <w:p w:rsidR="0071242D" w:rsidRDefault="00676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092848">
            <wp:extent cx="5842000" cy="36957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b="2593"/>
                    <a:stretch/>
                  </pic:blipFill>
                  <pic:spPr bwMode="auto">
                    <a:xfrm>
                      <a:off x="0" y="0"/>
                      <a:ext cx="5842478" cy="36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Tempos do indicativo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uma aula de história, o professor fala:” </w:t>
      </w:r>
      <w:r w:rsidRPr="00302170">
        <w:rPr>
          <w:rFonts w:ascii="Arial" w:hAnsi="Arial" w:cs="Arial"/>
          <w:b/>
          <w:sz w:val="24"/>
          <w:szCs w:val="24"/>
        </w:rPr>
        <w:t xml:space="preserve">Então, nesse dia, D. Pedro I proclama a independência...” </w:t>
      </w:r>
      <w:r>
        <w:rPr>
          <w:rFonts w:ascii="Arial" w:hAnsi="Arial" w:cs="Arial"/>
          <w:sz w:val="24"/>
          <w:szCs w:val="24"/>
        </w:rPr>
        <w:t>A forma verbal “proclama”, que está no presente, não indica que naquele momento D. Pedro está proclamando a independência. Nessa frase, o tempo presente do verbo “proclamar”.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Indica um fato concluído no passado.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Se refere a um fato que ocorre no momento da enunciação.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Configura um presente habitual.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Faz remissão a um fato que ocorreu no passado e traz esse passado mais para perto.</w:t>
      </w:r>
    </w:p>
    <w:p w:rsidR="00302170" w:rsidRDefault="00302170">
      <w:pPr>
        <w:rPr>
          <w:rFonts w:ascii="Arial" w:hAnsi="Arial" w:cs="Arial"/>
          <w:sz w:val="24"/>
          <w:szCs w:val="24"/>
        </w:rPr>
      </w:pPr>
    </w:p>
    <w:p w:rsidR="00302170" w:rsidRDefault="003021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Relacione as frases ao que o uso do presente do indicativo expressa.</w:t>
      </w:r>
    </w:p>
    <w:p w:rsidR="0030217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Uma verdade universal, um fato incontestável.</w:t>
      </w:r>
    </w:p>
    <w:p w:rsidR="003D3FE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Ação que se inicia no passado, mas perdura até o momento da enunciação.</w:t>
      </w:r>
    </w:p>
    <w:p w:rsidR="003D3FE0" w:rsidRDefault="003D3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343673">
        <w:rPr>
          <w:rFonts w:ascii="Arial" w:hAnsi="Arial" w:cs="Arial"/>
          <w:sz w:val="24"/>
          <w:szCs w:val="24"/>
        </w:rPr>
        <w:t xml:space="preserve"> Ação que costuma acontecer com frequência.</w:t>
      </w:r>
    </w:p>
    <w:p w:rsidR="00343673" w:rsidRDefault="003436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Ação que ocorrerá. </w:t>
      </w:r>
    </w:p>
    <w:p w:rsidR="00343673" w:rsidRDefault="0034367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Nós trabalhamos nesta empresa.</w:t>
      </w:r>
    </w:p>
    <w:p w:rsidR="00343673" w:rsidRDefault="0034367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)” Sobre minha rotina,</w:t>
      </w:r>
      <w:r w:rsidRPr="00343673">
        <w:rPr>
          <w:rFonts w:ascii="Arial" w:hAnsi="Arial" w:cs="Arial"/>
          <w:b/>
          <w:sz w:val="24"/>
          <w:szCs w:val="24"/>
        </w:rPr>
        <w:t xml:space="preserve"> acordo</w:t>
      </w:r>
      <w:r>
        <w:rPr>
          <w:rFonts w:ascii="Arial" w:hAnsi="Arial" w:cs="Arial"/>
          <w:sz w:val="24"/>
          <w:szCs w:val="24"/>
        </w:rPr>
        <w:t xml:space="preserve"> às 6h da manhã e</w:t>
      </w:r>
      <w:r w:rsidRPr="00343673">
        <w:rPr>
          <w:rFonts w:ascii="Arial" w:hAnsi="Arial" w:cs="Arial"/>
          <w:b/>
          <w:sz w:val="24"/>
          <w:szCs w:val="24"/>
        </w:rPr>
        <w:t xml:space="preserve"> vou</w:t>
      </w:r>
      <w:r>
        <w:rPr>
          <w:rFonts w:ascii="Arial" w:hAnsi="Arial" w:cs="Arial"/>
          <w:sz w:val="24"/>
          <w:szCs w:val="24"/>
        </w:rPr>
        <w:t xml:space="preserve"> para a escola às 7h. </w:t>
      </w:r>
      <w:r w:rsidRPr="00343673">
        <w:rPr>
          <w:rFonts w:ascii="Arial" w:hAnsi="Arial" w:cs="Arial"/>
          <w:b/>
          <w:sz w:val="24"/>
          <w:szCs w:val="24"/>
        </w:rPr>
        <w:t>chego</w:t>
      </w:r>
      <w:r>
        <w:rPr>
          <w:rFonts w:ascii="Arial" w:hAnsi="Arial" w:cs="Arial"/>
          <w:sz w:val="24"/>
          <w:szCs w:val="24"/>
        </w:rPr>
        <w:t xml:space="preserve"> em casa às 12:30h.”</w:t>
      </w:r>
    </w:p>
    <w:p w:rsidR="00302170" w:rsidRDefault="0034367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</w:t>
      </w:r>
      <w:r w:rsidRPr="00343673">
        <w:rPr>
          <w:rFonts w:ascii="Arial" w:hAnsi="Arial" w:cs="Arial"/>
          <w:b/>
          <w:sz w:val="24"/>
          <w:szCs w:val="24"/>
        </w:rPr>
        <w:t>Falo</w:t>
      </w:r>
      <w:r>
        <w:rPr>
          <w:rFonts w:ascii="Arial" w:hAnsi="Arial" w:cs="Arial"/>
          <w:sz w:val="24"/>
          <w:szCs w:val="24"/>
        </w:rPr>
        <w:t xml:space="preserve"> com você amanhã. </w:t>
      </w:r>
    </w:p>
    <w:p w:rsidR="005C4BD6" w:rsidRPr="00302170" w:rsidRDefault="005C4BD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 ) A rotação da Terra em torno de seu eixo </w:t>
      </w:r>
      <w:r w:rsidRPr="005C4BD6">
        <w:rPr>
          <w:rFonts w:ascii="Arial" w:hAnsi="Arial" w:cs="Arial"/>
          <w:b/>
          <w:sz w:val="24"/>
          <w:szCs w:val="24"/>
        </w:rPr>
        <w:t xml:space="preserve">é </w:t>
      </w:r>
      <w:r>
        <w:rPr>
          <w:rFonts w:ascii="Arial" w:hAnsi="Arial" w:cs="Arial"/>
          <w:sz w:val="24"/>
          <w:szCs w:val="24"/>
        </w:rPr>
        <w:t xml:space="preserve">responsável pelo ciclo dia-noite. </w:t>
      </w:r>
      <w:bookmarkStart w:id="0" w:name="_GoBack"/>
      <w:bookmarkEnd w:id="0"/>
    </w:p>
    <w:sectPr w:rsidR="005C4BD6" w:rsidRPr="00302170" w:rsidSect="009826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0330F"/>
    <w:rsid w:val="00073C0E"/>
    <w:rsid w:val="000C33C3"/>
    <w:rsid w:val="000F5A9F"/>
    <w:rsid w:val="00107C13"/>
    <w:rsid w:val="001E50BD"/>
    <w:rsid w:val="0020748E"/>
    <w:rsid w:val="00224544"/>
    <w:rsid w:val="00266580"/>
    <w:rsid w:val="00302170"/>
    <w:rsid w:val="003126A4"/>
    <w:rsid w:val="00321CEE"/>
    <w:rsid w:val="003248AB"/>
    <w:rsid w:val="00343673"/>
    <w:rsid w:val="003B727A"/>
    <w:rsid w:val="003D3FE0"/>
    <w:rsid w:val="003D7B10"/>
    <w:rsid w:val="003E0FB4"/>
    <w:rsid w:val="003F61E0"/>
    <w:rsid w:val="00472985"/>
    <w:rsid w:val="004E04EC"/>
    <w:rsid w:val="00505B7F"/>
    <w:rsid w:val="00507263"/>
    <w:rsid w:val="005964AA"/>
    <w:rsid w:val="005A0D1B"/>
    <w:rsid w:val="005C4BD6"/>
    <w:rsid w:val="005E1BCE"/>
    <w:rsid w:val="00676AB3"/>
    <w:rsid w:val="0071242D"/>
    <w:rsid w:val="00721ADE"/>
    <w:rsid w:val="007B5686"/>
    <w:rsid w:val="00842847"/>
    <w:rsid w:val="009810C8"/>
    <w:rsid w:val="009826BA"/>
    <w:rsid w:val="009A2E48"/>
    <w:rsid w:val="009B4E36"/>
    <w:rsid w:val="00A11B5F"/>
    <w:rsid w:val="00A3678D"/>
    <w:rsid w:val="00A42D8E"/>
    <w:rsid w:val="00A94D44"/>
    <w:rsid w:val="00BD5FA6"/>
    <w:rsid w:val="00C87E3E"/>
    <w:rsid w:val="00C91473"/>
    <w:rsid w:val="00CA0857"/>
    <w:rsid w:val="00CC70D8"/>
    <w:rsid w:val="00D472D7"/>
    <w:rsid w:val="00E2431D"/>
    <w:rsid w:val="00E74D92"/>
    <w:rsid w:val="00EB2047"/>
    <w:rsid w:val="00ED57ED"/>
    <w:rsid w:val="00F115EC"/>
    <w:rsid w:val="00F6025F"/>
    <w:rsid w:val="00F93967"/>
    <w:rsid w:val="00FA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35</cp:revision>
  <dcterms:created xsi:type="dcterms:W3CDTF">2020-04-11T16:15:00Z</dcterms:created>
  <dcterms:modified xsi:type="dcterms:W3CDTF">2020-05-18T20:49:00Z</dcterms:modified>
</cp:coreProperties>
</file>