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F4" w:rsidRDefault="003A0EF4" w:rsidP="003A0EF4">
      <w:pPr>
        <w:jc w:val="center"/>
        <w:rPr>
          <w:rFonts w:ascii="Arial" w:hAnsi="Arial" w:cs="Arial"/>
          <w:sz w:val="24"/>
          <w:szCs w:val="24"/>
        </w:rPr>
      </w:pPr>
    </w:p>
    <w:p w:rsidR="003A0EF4" w:rsidRPr="003A0EF4" w:rsidRDefault="003A0EF4" w:rsidP="003A0E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Porcentagem </w:t>
      </w:r>
      <w:r w:rsidRPr="003A0E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Aumentos e Descontos</w:t>
      </w:r>
    </w:p>
    <w:p w:rsidR="003A0EF4" w:rsidRPr="003A0EF4" w:rsidRDefault="003A0EF4" w:rsidP="003A0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A0EF4">
        <w:rPr>
          <w:rFonts w:ascii="Arial" w:eastAsia="Times New Roman" w:hAnsi="Arial" w:cs="Arial"/>
          <w:sz w:val="24"/>
          <w:szCs w:val="24"/>
          <w:lang w:eastAsia="pt-BR"/>
        </w:rPr>
        <w:t xml:space="preserve">A economia de um país </w:t>
      </w:r>
      <w:proofErr w:type="spellStart"/>
      <w:r w:rsidRPr="003A0EF4">
        <w:rPr>
          <w:rFonts w:ascii="Arial" w:eastAsia="Times New Roman" w:hAnsi="Arial" w:cs="Arial"/>
          <w:sz w:val="24"/>
          <w:szCs w:val="24"/>
          <w:lang w:eastAsia="pt-BR"/>
        </w:rPr>
        <w:t>está</w:t>
      </w:r>
      <w:proofErr w:type="spellEnd"/>
      <w:r w:rsidRPr="003A0EF4">
        <w:rPr>
          <w:rFonts w:ascii="Arial" w:eastAsia="Times New Roman" w:hAnsi="Arial" w:cs="Arial"/>
          <w:sz w:val="24"/>
          <w:szCs w:val="24"/>
          <w:lang w:eastAsia="pt-BR"/>
        </w:rPr>
        <w:t xml:space="preserve"> suscetível a situações impostas pelo mercado mundial, pois há um vínculo entre as atividades econômicas desenvolvidas por diferentes países. Atualmente os empresários buscam inúmeras alternativas de convencer o consumidor a optar por seus produtos, inúmeras promoções são realizadas, várias opções de pagamento são oferecidas, diversas taxas de juros são utilizadas entre outras jogadas comerciais.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É importante estarmos atentos no momento de comprarmos um produto. O interessante é pesquisar e buscar negociar o melhor preço perante mercadorias com melhor qualidade. Os anúncios de descontos ficam estampados na entrada dos comércios, todos envolvendo números percentuais (porcentagem), que são a forma mais adequada de fornecimento de desconto. Dessa forma, é de extrema importância que saibamos alguns fundamentos de Matemática financeira, principalmente aqueles que envolvem porcentagem, pois são os mais utilizados pelos vendedores, afim de não sairmos no prejuízo e de verificarmos se realmente estão cumprindo com o informado.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Vamos através de exemplos demonstrar situações de aumentos e descontos em operações financeiras cotidianas. Veja: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Exemplo 1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Uma mercadoria que custava R$ 450,00 reais sofreu um reajuste de 15% de acordo com a inflação do período. Qual é o seu preço atual?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Podemos determinar 15% de R$ 450 = R$ 67,50 e somar o valor a R$ 450, obtendo R$ 517,50. Mas também podemos utilizar uma forma mais direta de cálculo, observe: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Sabemos que o valor a ser reajustado corresponde a 100% e, na situação, sofrerá um reajuste de 15%, dessa forma, o novo valor corresponderá a 115% ou 115/100 = 1,15. Assim, podemos realizar a seguinte multiplicação: R$ 450,00 * 1,15 = R$ 517,50. O valor 1,15 corresponde ao fator de reajuste referente a 15%.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Observe a tabela a seguir, ela demonstrará alguns fatores de aumento e desconto.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Aumento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138349B5" wp14:editId="01461A6B">
            <wp:extent cx="4676775" cy="1676400"/>
            <wp:effectExtent l="0" t="0" r="9525" b="0"/>
            <wp:docPr id="1" name="Imagem 1" descr="https://mundoeducacao.bol.uol.com.br/upload/conteudo/Untitled-6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ndoeducacao.bol.uol.com.br/upload/conteudo/Untitled-6(2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3A0EF4" w:rsidRPr="003A0EF4" w:rsidRDefault="003A0EF4" w:rsidP="003A0E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0EF4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Desconto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2EAF4DF7" wp14:editId="0FD6034C">
            <wp:extent cx="4676775" cy="1676400"/>
            <wp:effectExtent l="0" t="0" r="9525" b="0"/>
            <wp:docPr id="2" name="Imagem 2" descr="https://mundoeducacao.bol.uol.com.br/upload/conteudo/Untitled-7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undoeducacao.bol.uol.com.br/upload/conteudo/Untitled-7(2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Exemplo 2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Uma loja de eletrodomésticos está oferecendo um desconto de 14% nas compras feitas com pagamento à vista. Qual o valor de uma geladeira de R$ 1.200,00 na promoção oferecida?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100% – 14% = 100/100 – 14/100 = 1 – 0,14 = 0,86 (fator de desconto)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R$ 1.200,00 * 0,86 = R$ 1.032,00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Portanto, o preço da geladeira na promoção será de R$ 1.032,00. </w:t>
      </w: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Default="003A0EF4" w:rsidP="003A0E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3A0EF4" w:rsidRPr="003A0EF4" w:rsidRDefault="003A0EF4" w:rsidP="003A0E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EF4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Exercícios sobre porcentagem acréscimos e descontos com gabarito</w:t>
      </w:r>
    </w:p>
    <w:p w:rsidR="003A0EF4" w:rsidRDefault="003A0EF4" w:rsidP="003A0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A0EF4">
        <w:rPr>
          <w:rFonts w:ascii="Arial" w:eastAsia="Times New Roman" w:hAnsi="Arial" w:cs="Arial"/>
          <w:sz w:val="24"/>
          <w:szCs w:val="24"/>
          <w:lang w:eastAsia="pt-BR"/>
        </w:rPr>
        <w:t xml:space="preserve">01) Após realizar uma compra em certa loja, cada cliente tem direito de girar uma roleta, na qual constam alguns descontos. Se a roleta para em 20%, por exemplo, o cliente recebe esse desconto ao pagar a compra. Renato fez uma compra de R$ 87,80 e obteve na roleta um desconto de 25%. Qual o valor pago por Renato nessa compra? 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(A) R$ 65,85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(B) R$ 75,89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(C) R$ 85,65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(D) R$ 90,78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(E) R$ 95,95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Resposta: A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02) Um automóvel que era vendido por R$ 35.900,00 sofreu duas reduções de preço, a 1ª de 5% e 2ª de 3%. Qual o preço do automóvel após a 1ª redução de preço? E após a 2</w:t>
      </w:r>
      <w:proofErr w:type="gramStart"/>
      <w:r w:rsidRPr="003A0EF4">
        <w:rPr>
          <w:rFonts w:ascii="Arial" w:eastAsia="Times New Roman" w:hAnsi="Arial" w:cs="Arial"/>
          <w:sz w:val="24"/>
          <w:szCs w:val="24"/>
          <w:lang w:eastAsia="pt-BR"/>
        </w:rPr>
        <w:t>ª?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</w:t>
      </w:r>
      <w:proofErr w:type="gramEnd"/>
      <w:r w:rsidRPr="003A0EF4">
        <w:rPr>
          <w:rFonts w:ascii="Arial" w:eastAsia="Times New Roman" w:hAnsi="Arial" w:cs="Arial"/>
          <w:sz w:val="24"/>
          <w:szCs w:val="24"/>
          <w:lang w:eastAsia="pt-BR"/>
        </w:rPr>
        <w:t>A) R$ 33.126,00 e R$ 32.450,00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(B) R$ 34.105,00 e R$ 33.081,85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(C) R$ 35.105,00 e R$ 34.104,75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(D) R$ 36.105,00 e R$ 35.340,00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(E) R$ 37.125,35 e R$ 36.125,69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Resposta: B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03) A tarifa de ônibus em certo município, era de R$ 3,00, sofreu dois acréscimos, um de 5% no mês de novembro, e outro de 8% em agosto do ano seguinte. Qual passou a ser </w:t>
      </w:r>
      <w:proofErr w:type="gramStart"/>
      <w:r w:rsidRPr="003A0EF4">
        <w:rPr>
          <w:rFonts w:ascii="Arial" w:eastAsia="Times New Roman" w:hAnsi="Arial" w:cs="Arial"/>
          <w:sz w:val="24"/>
          <w:szCs w:val="24"/>
          <w:lang w:eastAsia="pt-BR"/>
        </w:rPr>
        <w:t>a  tarifa</w:t>
      </w:r>
      <w:proofErr w:type="gramEnd"/>
      <w:r w:rsidRPr="003A0EF4">
        <w:rPr>
          <w:rFonts w:ascii="Arial" w:eastAsia="Times New Roman" w:hAnsi="Arial" w:cs="Arial"/>
          <w:sz w:val="24"/>
          <w:szCs w:val="24"/>
          <w:lang w:eastAsia="pt-BR"/>
        </w:rPr>
        <w:t xml:space="preserve"> após os aumentos?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(A) R$ 3,10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(B) R$ 3,20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(C) R$ 3,40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(D) R$ 3,50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(E) R$ 3,60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Resposta: C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04) Um uma promoção, certa loja ofereceu desconto de 35% na compra de um par de tênis. Qual o valor pago pelo par de tênis nessa promoção, sabendo que sem desconto ele custa R$ 218,</w:t>
      </w:r>
      <w:proofErr w:type="gramStart"/>
      <w:r w:rsidRPr="003A0EF4">
        <w:rPr>
          <w:rFonts w:ascii="Arial" w:eastAsia="Times New Roman" w:hAnsi="Arial" w:cs="Arial"/>
          <w:sz w:val="24"/>
          <w:szCs w:val="24"/>
          <w:lang w:eastAsia="pt-BR"/>
        </w:rPr>
        <w:t>00?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</w:t>
      </w:r>
      <w:proofErr w:type="gramEnd"/>
      <w:r w:rsidRPr="003A0EF4">
        <w:rPr>
          <w:rFonts w:ascii="Arial" w:eastAsia="Times New Roman" w:hAnsi="Arial" w:cs="Arial"/>
          <w:sz w:val="24"/>
          <w:szCs w:val="24"/>
          <w:lang w:eastAsia="pt-BR"/>
        </w:rPr>
        <w:t>A) R$ 138,70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(B) R$ 139,70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(C) R$ 140,70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(D) R$ 141,70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(E) R$ 142,70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Resposta: D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05) Após aumento de 15%, o valor pago pela hora de acesso à internet em um </w:t>
      </w:r>
      <w:proofErr w:type="spellStart"/>
      <w:r w:rsidRPr="003A0EF4">
        <w:rPr>
          <w:rFonts w:ascii="Arial" w:eastAsia="Times New Roman" w:hAnsi="Arial" w:cs="Arial"/>
          <w:sz w:val="24"/>
          <w:szCs w:val="24"/>
          <w:lang w:eastAsia="pt-BR"/>
        </w:rPr>
        <w:t>cibercafé</w:t>
      </w:r>
      <w:proofErr w:type="spellEnd"/>
      <w:r w:rsidRPr="003A0EF4">
        <w:rPr>
          <w:rFonts w:ascii="Arial" w:eastAsia="Times New Roman" w:hAnsi="Arial" w:cs="Arial"/>
          <w:sz w:val="24"/>
          <w:szCs w:val="24"/>
          <w:lang w:eastAsia="pt-BR"/>
        </w:rPr>
        <w:t xml:space="preserve"> passou a ser R$ 2,30. Qual era o valor cobrado em cada hora de acesso antes do </w:t>
      </w:r>
      <w:proofErr w:type="gramStart"/>
      <w:r w:rsidRPr="003A0EF4">
        <w:rPr>
          <w:rFonts w:ascii="Arial" w:eastAsia="Times New Roman" w:hAnsi="Arial" w:cs="Arial"/>
          <w:sz w:val="24"/>
          <w:szCs w:val="24"/>
          <w:lang w:eastAsia="pt-BR"/>
        </w:rPr>
        <w:t>aumento?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</w:t>
      </w:r>
      <w:proofErr w:type="gramEnd"/>
      <w:r w:rsidRPr="003A0EF4">
        <w:rPr>
          <w:rFonts w:ascii="Arial" w:eastAsia="Times New Roman" w:hAnsi="Arial" w:cs="Arial"/>
          <w:sz w:val="24"/>
          <w:szCs w:val="24"/>
          <w:lang w:eastAsia="pt-BR"/>
        </w:rPr>
        <w:t>A) R$ 1,60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(B) R$ 1,70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(C) R$ 1,80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(D) R$ 1,90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(E) R$ 2,00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Resposta: E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06) O aluguel de uma casa passou de R$ 430,00 para R$ 516,00. Qual foi a porcentagem de aumento no </w:t>
      </w:r>
      <w:proofErr w:type="gramStart"/>
      <w:r w:rsidRPr="003A0EF4">
        <w:rPr>
          <w:rFonts w:ascii="Arial" w:eastAsia="Times New Roman" w:hAnsi="Arial" w:cs="Arial"/>
          <w:sz w:val="24"/>
          <w:szCs w:val="24"/>
          <w:lang w:eastAsia="pt-BR"/>
        </w:rPr>
        <w:t>aluguel?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</w:t>
      </w:r>
      <w:proofErr w:type="gramEnd"/>
      <w:r w:rsidRPr="003A0EF4">
        <w:rPr>
          <w:rFonts w:ascii="Arial" w:eastAsia="Times New Roman" w:hAnsi="Arial" w:cs="Arial"/>
          <w:sz w:val="24"/>
          <w:szCs w:val="24"/>
          <w:lang w:eastAsia="pt-BR"/>
        </w:rPr>
        <w:t>A) 20%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(B) 30%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(C) 40%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(D) 50%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(E) 60 %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Resposta: A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07) Joana pagou R$ 137,50 pelo almoço com sua família em um restaurante. Sabendo que nesse valor estão inclusos 10% referentes à taxa de serviços, quantos reais Joana pagaria, caso o restaurante não cobrasse essa taxa? </w:t>
      </w:r>
    </w:p>
    <w:p w:rsidR="003A0EF4" w:rsidRPr="003A0EF4" w:rsidRDefault="003A0EF4" w:rsidP="003A0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3A0EF4">
        <w:rPr>
          <w:rFonts w:ascii="Arial" w:eastAsia="Times New Roman" w:hAnsi="Arial" w:cs="Arial"/>
          <w:sz w:val="24"/>
          <w:szCs w:val="24"/>
          <w:lang w:eastAsia="pt-BR"/>
        </w:rPr>
        <w:t>(A) R$ 119,80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(B) R$ 120,50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(C) R$ 121,00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(D) R$ 122,00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  <w:t>(E) R$ 125,00</w:t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3A0EF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Resposta: E</w:t>
      </w:r>
    </w:p>
    <w:p w:rsidR="003A0EF4" w:rsidRPr="003A0EF4" w:rsidRDefault="003A0EF4" w:rsidP="003A0EF4">
      <w:pPr>
        <w:rPr>
          <w:rFonts w:ascii="Arial" w:hAnsi="Arial" w:cs="Arial"/>
          <w:sz w:val="24"/>
          <w:szCs w:val="24"/>
        </w:rPr>
      </w:pPr>
    </w:p>
    <w:sectPr w:rsidR="003A0EF4" w:rsidRPr="003A0EF4" w:rsidSect="00FA7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83C24"/>
    <w:multiLevelType w:val="multilevel"/>
    <w:tmpl w:val="FD1A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26BDD"/>
    <w:multiLevelType w:val="multilevel"/>
    <w:tmpl w:val="948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D"/>
    <w:rsid w:val="003A0EF4"/>
    <w:rsid w:val="003B6F7D"/>
    <w:rsid w:val="005B7941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4B83-64D8-45F1-B766-F447491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7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Biólogo Legal</dc:creator>
  <cp:keywords/>
  <dc:description/>
  <cp:lastModifiedBy>Biólogo Legal</cp:lastModifiedBy>
  <cp:revision>2</cp:revision>
  <dcterms:created xsi:type="dcterms:W3CDTF">2020-04-01T12:59:00Z</dcterms:created>
  <dcterms:modified xsi:type="dcterms:W3CDTF">2020-04-01T12:59:00Z</dcterms:modified>
</cp:coreProperties>
</file>