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A3" w:rsidRDefault="00466B4A" w:rsidP="00466B4A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66B4A">
        <w:rPr>
          <w:rFonts w:ascii="Arial" w:hAnsi="Arial" w:cs="Arial"/>
          <w:sz w:val="24"/>
          <w:szCs w:val="24"/>
          <w:u w:val="single"/>
        </w:rPr>
        <w:t xml:space="preserve">Exercícios de porcentagem </w:t>
      </w:r>
      <w:r w:rsidR="00864B5D">
        <w:rPr>
          <w:rFonts w:ascii="Arial" w:hAnsi="Arial" w:cs="Arial"/>
          <w:sz w:val="24"/>
          <w:szCs w:val="24"/>
          <w:u w:val="single"/>
        </w:rPr>
        <w:t>desconto</w:t>
      </w:r>
    </w:p>
    <w:p w:rsidR="00466B4A" w:rsidRPr="00466B4A" w:rsidRDefault="00466B4A" w:rsidP="00466B4A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66B4A" w:rsidRDefault="00466B4A" w:rsidP="00864B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864B5D">
        <w:rPr>
          <w:rFonts w:ascii="Arial" w:hAnsi="Arial" w:cs="Arial"/>
          <w:sz w:val="24"/>
          <w:szCs w:val="24"/>
        </w:rPr>
        <w:t>Cada quantia a seguir reduzida por meio da aplicação de um desconto de 40%. Calcule a quantia final após esse desconto em cada um dos casos a seguir.</w:t>
      </w:r>
    </w:p>
    <w:p w:rsidR="00864B5D" w:rsidRDefault="00864B5D" w:rsidP="00864B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R$ 300,00</w:t>
      </w:r>
    </w:p>
    <w:p w:rsidR="00864B5D" w:rsidRDefault="00864B5D" w:rsidP="00864B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R$ 1.000</w:t>
      </w:r>
    </w:p>
    <w:p w:rsidR="00864B5D" w:rsidRDefault="00864B5D" w:rsidP="00864B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121 pesos</w:t>
      </w:r>
    </w:p>
    <w:p w:rsidR="00864B5D" w:rsidRDefault="00864B5D" w:rsidP="00864B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400 euros</w:t>
      </w:r>
    </w:p>
    <w:p w:rsidR="00864B5D" w:rsidRDefault="00864B5D" w:rsidP="00864B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Observe este anúncio de uma loja de eletrodomésticos:</w:t>
      </w:r>
    </w:p>
    <w:p w:rsidR="00864B5D" w:rsidRDefault="00864B5D" w:rsidP="00864B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 – ondas R$ 350,00</w:t>
      </w:r>
    </w:p>
    <w:p w:rsidR="00864B5D" w:rsidRDefault="00864B5D" w:rsidP="00864B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Lavadora de roupas R$ 1.350,00</w:t>
      </w:r>
    </w:p>
    <w:p w:rsidR="00864B5D" w:rsidRDefault="00864B5D" w:rsidP="00864B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Fogão 4 bocas R$ 690,00</w:t>
      </w:r>
    </w:p>
    <w:p w:rsidR="00864B5D" w:rsidRDefault="00864B5D" w:rsidP="00864B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Refrigerador duplex R$ 1.690,00</w:t>
      </w:r>
    </w:p>
    <w:p w:rsidR="00864B5D" w:rsidRDefault="00864B5D" w:rsidP="00864B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17% de desconto no pagamento à vista!</w:t>
      </w:r>
      <w:bookmarkStart w:id="0" w:name="_GoBack"/>
      <w:bookmarkEnd w:id="0"/>
    </w:p>
    <w:p w:rsidR="00864B5D" w:rsidRDefault="00864B5D" w:rsidP="00864B5D">
      <w:pPr>
        <w:jc w:val="both"/>
        <w:rPr>
          <w:rFonts w:ascii="Arial" w:hAnsi="Arial" w:cs="Arial"/>
          <w:sz w:val="24"/>
          <w:szCs w:val="24"/>
        </w:rPr>
      </w:pPr>
    </w:p>
    <w:p w:rsidR="00466B4A" w:rsidRPr="00466B4A" w:rsidRDefault="00466B4A" w:rsidP="00466B4A">
      <w:pPr>
        <w:jc w:val="center"/>
        <w:rPr>
          <w:rFonts w:ascii="Arial" w:hAnsi="Arial" w:cs="Arial"/>
          <w:sz w:val="24"/>
          <w:szCs w:val="24"/>
        </w:rPr>
      </w:pPr>
    </w:p>
    <w:sectPr w:rsidR="00466B4A" w:rsidRPr="00466B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4A"/>
    <w:rsid w:val="00466B4A"/>
    <w:rsid w:val="00864B5D"/>
    <w:rsid w:val="00B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C759A-8DFB-43D7-83E5-EE4F6B0C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Biólogo Legal</dc:creator>
  <cp:keywords/>
  <dc:description/>
  <cp:lastModifiedBy>Biólogo Legal</cp:lastModifiedBy>
  <cp:revision>2</cp:revision>
  <dcterms:created xsi:type="dcterms:W3CDTF">2020-04-02T19:30:00Z</dcterms:created>
  <dcterms:modified xsi:type="dcterms:W3CDTF">2020-04-02T19:30:00Z</dcterms:modified>
</cp:coreProperties>
</file>