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35F" w:rsidRPr="001C435F" w:rsidRDefault="001C435F" w:rsidP="001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35F">
        <w:rPr>
          <w:rFonts w:ascii="Times New Roman" w:hAnsi="Times New Roman" w:cs="Times New Roman"/>
          <w:sz w:val="24"/>
          <w:szCs w:val="24"/>
        </w:rPr>
        <w:t xml:space="preserve">Colégio </w:t>
      </w:r>
      <w:r w:rsidR="00EE4BB3" w:rsidRPr="001C435F">
        <w:rPr>
          <w:rFonts w:ascii="Times New Roman" w:hAnsi="Times New Roman" w:cs="Times New Roman"/>
          <w:sz w:val="24"/>
          <w:szCs w:val="24"/>
        </w:rPr>
        <w:t>Evangélico</w:t>
      </w:r>
      <w:r w:rsidRPr="001C435F">
        <w:rPr>
          <w:rFonts w:ascii="Times New Roman" w:hAnsi="Times New Roman" w:cs="Times New Roman"/>
          <w:sz w:val="24"/>
          <w:szCs w:val="24"/>
        </w:rPr>
        <w:t xml:space="preserve"> Almeida Barros.</w:t>
      </w:r>
    </w:p>
    <w:p w:rsidR="001C435F" w:rsidRPr="001C435F" w:rsidRDefault="001C435F" w:rsidP="001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35F">
        <w:rPr>
          <w:rFonts w:ascii="Times New Roman" w:hAnsi="Times New Roman" w:cs="Times New Roman"/>
          <w:sz w:val="24"/>
          <w:szCs w:val="24"/>
        </w:rPr>
        <w:t>Data: 15/04/20.</w:t>
      </w:r>
    </w:p>
    <w:p w:rsidR="001C435F" w:rsidRPr="001C435F" w:rsidRDefault="001C435F" w:rsidP="001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35F">
        <w:rPr>
          <w:rFonts w:ascii="Times New Roman" w:hAnsi="Times New Roman" w:cs="Times New Roman"/>
          <w:sz w:val="24"/>
          <w:szCs w:val="24"/>
        </w:rPr>
        <w:t xml:space="preserve">Professora: </w:t>
      </w:r>
      <w:proofErr w:type="spellStart"/>
      <w:r w:rsidRPr="001C435F">
        <w:rPr>
          <w:rFonts w:ascii="Times New Roman" w:hAnsi="Times New Roman" w:cs="Times New Roman"/>
          <w:sz w:val="24"/>
          <w:szCs w:val="24"/>
        </w:rPr>
        <w:t>Aldanísia</w:t>
      </w:r>
      <w:proofErr w:type="spellEnd"/>
      <w:r w:rsidRPr="001C435F">
        <w:rPr>
          <w:rFonts w:ascii="Times New Roman" w:hAnsi="Times New Roman" w:cs="Times New Roman"/>
          <w:sz w:val="24"/>
          <w:szCs w:val="24"/>
        </w:rPr>
        <w:t>.</w:t>
      </w:r>
    </w:p>
    <w:p w:rsidR="001C435F" w:rsidRPr="001C435F" w:rsidRDefault="001C435F" w:rsidP="001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35F">
        <w:rPr>
          <w:rFonts w:ascii="Times New Roman" w:hAnsi="Times New Roman" w:cs="Times New Roman"/>
          <w:sz w:val="24"/>
          <w:szCs w:val="24"/>
        </w:rPr>
        <w:t>Matéria: Ciências.</w:t>
      </w:r>
    </w:p>
    <w:p w:rsidR="006919AE" w:rsidRDefault="001C435F" w:rsidP="001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35F">
        <w:rPr>
          <w:rFonts w:ascii="Times New Roman" w:hAnsi="Times New Roman" w:cs="Times New Roman"/>
          <w:sz w:val="24"/>
          <w:szCs w:val="24"/>
        </w:rPr>
        <w:t>Turma: 702.</w:t>
      </w:r>
    </w:p>
    <w:p w:rsidR="001C435F" w:rsidRDefault="001C435F" w:rsidP="001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435F" w:rsidRPr="001C435F" w:rsidRDefault="001C435F" w:rsidP="001C43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435F">
        <w:rPr>
          <w:rFonts w:ascii="Times New Roman" w:hAnsi="Times New Roman" w:cs="Times New Roman"/>
          <w:b/>
          <w:sz w:val="24"/>
          <w:szCs w:val="24"/>
          <w:u w:val="single"/>
        </w:rPr>
        <w:t>Cadeias Alimentares</w:t>
      </w:r>
    </w:p>
    <w:p w:rsidR="001C435F" w:rsidRDefault="001C435F" w:rsidP="001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435F" w:rsidRDefault="001C435F" w:rsidP="001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seres vivos estabelecem as mais variadas conexões e relações de interdependência. Uma dessas relações é a alimentação, formando as chamadas cadeias alimentares, uma sucessão de seres vivos que servem de alimentos uns para os outros. Nessa sequência de organismos, são transferidas a energia e a matéria necessárias para que os seres sem mantenham vivos e possam se desenvolver.</w:t>
      </w:r>
    </w:p>
    <w:p w:rsidR="001C435F" w:rsidRDefault="001C435F" w:rsidP="001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4D047FD" wp14:editId="541CA28E">
            <wp:extent cx="5400040" cy="2475711"/>
            <wp:effectExtent l="0" t="0" r="0" b="1270"/>
            <wp:docPr id="1" name="Imagem 1" descr="Significado da Cadeia Alimentar (O que é, Conceito e Definiçã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gnificado da Cadeia Alimentar (O que é, Conceito e Definição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7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35F" w:rsidRDefault="001C435F" w:rsidP="001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Representação de uma cadeia alimentar simples. As setas indicam a </w:t>
      </w:r>
      <w:proofErr w:type="spellStart"/>
      <w:r>
        <w:rPr>
          <w:rFonts w:ascii="Times New Roman" w:hAnsi="Times New Roman" w:cs="Times New Roman"/>
          <w:sz w:val="24"/>
          <w:szCs w:val="24"/>
        </w:rPr>
        <w:t>sequencia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organismos, ou seja, apontam para o ser vivo que se alimentou.</w:t>
      </w:r>
    </w:p>
    <w:p w:rsidR="001C435F" w:rsidRDefault="001C435F" w:rsidP="001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435F" w:rsidRDefault="001C435F" w:rsidP="001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Nessa cadeia alimentar, os primeiros organismos são as plantas, que transformam a luz solar, a água e o gás carbônico em alimento e energia por meio das reações químicas, em um processo denominado fotossíntese</w:t>
      </w:r>
      <w:r w:rsidR="00D93CFD">
        <w:rPr>
          <w:rFonts w:ascii="Times New Roman" w:hAnsi="Times New Roman" w:cs="Times New Roman"/>
          <w:sz w:val="24"/>
          <w:szCs w:val="24"/>
        </w:rPr>
        <w:t>.</w:t>
      </w:r>
    </w:p>
    <w:p w:rsidR="00D93CFD" w:rsidRDefault="00D93CFD" w:rsidP="001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Diferentemente das plantas que realizam a fotossíntese, os animais não são capazes de produzir seu alimento. Desse modo, eles ingerem plantas, ou parte delas, e outros seres vivos para obter os nutrientes necessários para seu desenvolvimento.</w:t>
      </w:r>
    </w:p>
    <w:p w:rsidR="00D93CFD" w:rsidRDefault="00D93CFD" w:rsidP="001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a posição que ocupam na cadeia alimentar, os seres vivos podem ser classificados em </w:t>
      </w:r>
      <w:r w:rsidRPr="00D93CFD">
        <w:rPr>
          <w:rFonts w:ascii="Times New Roman" w:hAnsi="Times New Roman" w:cs="Times New Roman"/>
          <w:b/>
          <w:sz w:val="24"/>
          <w:szCs w:val="24"/>
        </w:rPr>
        <w:t>produtores, consumidores ou decompositores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3CFD" w:rsidRDefault="00D93CFD" w:rsidP="001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3CFD" w:rsidRPr="007B5E19" w:rsidRDefault="00D93CFD" w:rsidP="001C43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E19">
        <w:rPr>
          <w:rFonts w:ascii="Times New Roman" w:hAnsi="Times New Roman" w:cs="Times New Roman"/>
          <w:b/>
          <w:sz w:val="24"/>
          <w:szCs w:val="24"/>
        </w:rPr>
        <w:t>Produtores</w:t>
      </w:r>
    </w:p>
    <w:p w:rsidR="00D93CFD" w:rsidRDefault="00D93CFD" w:rsidP="001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Os produtores, como as plantas e algas, são organismos que, nas cadeias alimentares, produzem o próprio alimento por meio da fotossíntese. Esses organismos compõem a base das cadeias alimentares,</w:t>
      </w:r>
      <w:r w:rsidR="007B5E19">
        <w:rPr>
          <w:rFonts w:ascii="Times New Roman" w:hAnsi="Times New Roman" w:cs="Times New Roman"/>
          <w:sz w:val="24"/>
          <w:szCs w:val="24"/>
        </w:rPr>
        <w:t xml:space="preserve"> pois permitem a transformação inicial de energia nos ecossistemas.</w:t>
      </w:r>
    </w:p>
    <w:p w:rsidR="007B5E19" w:rsidRDefault="007B5E19" w:rsidP="001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134" w:rsidRDefault="00917134" w:rsidP="001C43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134" w:rsidRDefault="00917134" w:rsidP="001C43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E19" w:rsidRPr="007B5E19" w:rsidRDefault="007B5E19" w:rsidP="001C43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E19">
        <w:rPr>
          <w:rFonts w:ascii="Times New Roman" w:hAnsi="Times New Roman" w:cs="Times New Roman"/>
          <w:b/>
          <w:sz w:val="24"/>
          <w:szCs w:val="24"/>
        </w:rPr>
        <w:lastRenderedPageBreak/>
        <w:t>Consumidores</w:t>
      </w:r>
    </w:p>
    <w:p w:rsidR="007B5E19" w:rsidRDefault="007B5E19" w:rsidP="001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Por não produzirem o próprio alimento, o ser heterótrofo obtém energia de outros organismos, sendo chamados de consumidores. Nas cadeias alimentares, eles podem ocupar diversas posições. </w:t>
      </w:r>
      <w:r w:rsidRPr="007B5E19">
        <w:rPr>
          <w:rFonts w:ascii="Times New Roman" w:hAnsi="Times New Roman" w:cs="Times New Roman"/>
          <w:b/>
          <w:sz w:val="24"/>
          <w:szCs w:val="24"/>
        </w:rPr>
        <w:t>Os consumidores primários</w:t>
      </w:r>
      <w:r>
        <w:rPr>
          <w:rFonts w:ascii="Times New Roman" w:hAnsi="Times New Roman" w:cs="Times New Roman"/>
          <w:sz w:val="24"/>
          <w:szCs w:val="24"/>
        </w:rPr>
        <w:t xml:space="preserve"> são os primeiros seres vivos a absorver a energia acumulada em plantas e algas. São considerados herbívoros em virtude de seus hábitos alimentares.</w:t>
      </w:r>
    </w:p>
    <w:p w:rsidR="007B5E19" w:rsidRDefault="007B5E19" w:rsidP="001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448A">
        <w:rPr>
          <w:rFonts w:ascii="Times New Roman" w:hAnsi="Times New Roman" w:cs="Times New Roman"/>
          <w:b/>
          <w:sz w:val="24"/>
          <w:szCs w:val="24"/>
        </w:rPr>
        <w:t>Os consumidores secundários</w:t>
      </w:r>
      <w:r>
        <w:rPr>
          <w:rFonts w:ascii="Times New Roman" w:hAnsi="Times New Roman" w:cs="Times New Roman"/>
          <w:sz w:val="24"/>
          <w:szCs w:val="24"/>
        </w:rPr>
        <w:t xml:space="preserve"> se alimentam dos consumidores primários. Por exemplo, um tubarão come um peixe que se alimenta de algas; um sapo que se alimenta de um grilo que come partes de folhas; uma cobra que se alimenta de um rato que come sementes. Esses animais, além de carnívoros, são também</w:t>
      </w:r>
      <w:r w:rsidR="0072448A">
        <w:rPr>
          <w:rFonts w:ascii="Times New Roman" w:hAnsi="Times New Roman" w:cs="Times New Roman"/>
          <w:sz w:val="24"/>
          <w:szCs w:val="24"/>
        </w:rPr>
        <w:t xml:space="preserve"> chamados de organismos predadores. Entre os carnívoros, há os necrófagos, que se alimentam de restos de animais. Aqueles que se alimentam apenas de insetos são chamados de insetívoros.</w:t>
      </w:r>
    </w:p>
    <w:p w:rsidR="0072448A" w:rsidRDefault="0072448A" w:rsidP="001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Em uma cadeia alimentar, pode aparecer mais de um animal carnívoro. Nesse caso, o primeiro é chamado de consumidor secundário e os demais serão classificados como consumidor terciário, quaternário, de quinta ordem, e assim por diante.</w:t>
      </w:r>
    </w:p>
    <w:p w:rsidR="0072448A" w:rsidRPr="0072448A" w:rsidRDefault="0072448A" w:rsidP="001C43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48A" w:rsidRDefault="0072448A" w:rsidP="001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48A">
        <w:rPr>
          <w:rFonts w:ascii="Times New Roman" w:hAnsi="Times New Roman" w:cs="Times New Roman"/>
          <w:b/>
          <w:sz w:val="24"/>
          <w:szCs w:val="24"/>
        </w:rPr>
        <w:t>Decompositores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448A" w:rsidRDefault="0072448A" w:rsidP="001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Folhas e frutos caídos no chão das florestas, animais mortos, e até mesmo excrementos, servem de alimento para microrganismos. Bactérias e fungos utilizam os nutrientes e a energia armazenados nos restos orgânicos, liberando-os novamente para o ambiente. Esses organismos são denominados decompositores. As substancias retornam ao ambiente e são uteis a outros seres, como as plantas, que retiram os nutrientes do solo por meio das raízes e reiniciam a cadeia alimentar.</w:t>
      </w:r>
    </w:p>
    <w:p w:rsidR="0072448A" w:rsidRDefault="0072448A" w:rsidP="001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448A" w:rsidRDefault="0072448A" w:rsidP="00724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Curiosidade</w:t>
      </w:r>
    </w:p>
    <w:p w:rsidR="00D46576" w:rsidRDefault="00D46576" w:rsidP="00724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urubus e as hienas não são considerados organismos decompositores. Esses animais se alimentam de carne em decomposição, ou seja, da carcaça de animais. A função que exercem é importante no ambiente, principalmente no caso de animais de grande porte, pois auxiliam na retirada dos cadáveres. Se apenas os decompositores agissem, o tempo para os restos orgânicos desaparecerem seria muito maior.</w:t>
      </w:r>
    </w:p>
    <w:p w:rsidR="0072448A" w:rsidRDefault="0072448A" w:rsidP="001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448A" w:rsidRDefault="00D46576" w:rsidP="001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As cadeias alimentares são constituídas de níveis tróficos, entre os quais ocorre transferências de energia. O primeiro nível trófico agrupa os organismos </w:t>
      </w:r>
      <w:r w:rsidR="000219C2">
        <w:rPr>
          <w:rFonts w:ascii="Times New Roman" w:hAnsi="Times New Roman" w:cs="Times New Roman"/>
          <w:sz w:val="24"/>
          <w:szCs w:val="24"/>
        </w:rPr>
        <w:t>autótrofos</w:t>
      </w:r>
      <w:r>
        <w:rPr>
          <w:rFonts w:ascii="Times New Roman" w:hAnsi="Times New Roman" w:cs="Times New Roman"/>
          <w:sz w:val="24"/>
          <w:szCs w:val="24"/>
        </w:rPr>
        <w:t>, ou seja, os produtores. O segundo é composto de organismos herbívoros, consumidores primários. O terceiro nível trófico é ocupado por carnívoros ou onívoros, que se alimentam de herbívoros, e assim por diante, até chegar aos d</w:t>
      </w:r>
      <w:r w:rsidR="000219C2">
        <w:rPr>
          <w:rFonts w:ascii="Times New Roman" w:hAnsi="Times New Roman" w:cs="Times New Roman"/>
          <w:sz w:val="24"/>
          <w:szCs w:val="24"/>
        </w:rPr>
        <w:t>ecompositores.</w:t>
      </w:r>
    </w:p>
    <w:p w:rsidR="000219C2" w:rsidRDefault="000219C2" w:rsidP="001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9C2" w:rsidRDefault="000219C2" w:rsidP="001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Atividades</w:t>
      </w:r>
    </w:p>
    <w:p w:rsidR="000219C2" w:rsidRDefault="000219C2" w:rsidP="001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9C2" w:rsidRDefault="000219C2" w:rsidP="00021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As cadeias alimentares são formadas basicamente por três elementos: produtores, consumidores e decompositores. Escreva a seguir a diferença entre eles e com se relacionam para formar uma cadeia alimentar.</w:t>
      </w:r>
    </w:p>
    <w:p w:rsidR="000219C2" w:rsidRDefault="000219C2" w:rsidP="00021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219C2" w:rsidRDefault="000219C2" w:rsidP="00021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6BA9" w:rsidRDefault="000219C2" w:rsidP="00021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 </w:t>
      </w:r>
      <w:r w:rsidR="00917134">
        <w:rPr>
          <w:rFonts w:ascii="Times New Roman" w:hAnsi="Times New Roman" w:cs="Times New Roman"/>
          <w:sz w:val="24"/>
          <w:szCs w:val="24"/>
        </w:rPr>
        <w:t>–</w:t>
      </w:r>
      <w:r w:rsidR="00F16BA9">
        <w:rPr>
          <w:rFonts w:ascii="Times New Roman" w:hAnsi="Times New Roman" w:cs="Times New Roman"/>
          <w:sz w:val="24"/>
          <w:szCs w:val="24"/>
        </w:rPr>
        <w:t xml:space="preserve"> </w:t>
      </w:r>
      <w:r w:rsidR="00917134">
        <w:rPr>
          <w:rFonts w:ascii="Times New Roman" w:hAnsi="Times New Roman" w:cs="Times New Roman"/>
          <w:sz w:val="24"/>
          <w:szCs w:val="24"/>
        </w:rPr>
        <w:t>Os produtores são a base das cadeias alimentares. Quando há desmatamento, muitos seres perdem sua fonte de alimento e também sua moradia. Observe o exemplo e responda às questões.</w:t>
      </w:r>
    </w:p>
    <w:p w:rsidR="00F16BA9" w:rsidRDefault="00F16BA9" w:rsidP="00021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9C2" w:rsidRDefault="00917134" w:rsidP="000219C2">
      <w:pPr>
        <w:spacing w:after="0"/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985DA" wp14:editId="5170E372">
                <wp:simplePos x="0" y="0"/>
                <wp:positionH relativeFrom="column">
                  <wp:posOffset>2815590</wp:posOffset>
                </wp:positionH>
                <wp:positionV relativeFrom="paragraph">
                  <wp:posOffset>315595</wp:posOffset>
                </wp:positionV>
                <wp:extent cx="219075" cy="238125"/>
                <wp:effectExtent l="0" t="19050" r="47625" b="47625"/>
                <wp:wrapNone/>
                <wp:docPr id="9" name="Seta para a direi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3653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9" o:spid="_x0000_s1026" type="#_x0000_t13" style="position:absolute;margin-left:221.7pt;margin-top:24.85pt;width:17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fDzewIAAEgFAAAOAAAAZHJzL2Uyb0RvYy54bWysVMFu2zAMvQ/YPwi6r3ayZmuCOkXQosOA&#10;oi2WDj2rshQLkEWNUuJkXz9KdtyiLXYY5oNMiuQT+UTq/GLfWrZTGAy4ik9OSs6Uk1Abt6n4z4fr&#10;T2echShcLSw4VfGDCvxi+fHDeecXagoN2FohIxAXFp2veBOjXxRFkI1qRTgBrxwZNWArIqm4KWoU&#10;HaG3tpiW5ZeiA6w9glQh0O5Vb+TLjK+1kvFO66AisxWn3GJeMa9PaS2W52KxQeEbI4c0xD9k0Qrj&#10;6NAR6kpEwbZo3kC1RiIE0PFEQluA1kaqXANVMylfVbNuhFe5FiIn+JGm8P9g5e3uHpmpKz7nzImW&#10;rmitKHcvUDDBaoPKkDpPRHU+LMh/7e9x0AKJqeq9xjb9qR62z+QeRnLVPjJJm9PJvPw640ySafr5&#10;bDKdJcziOdhjiN8UtCwJFUezaeIKEbpMrNjdhNgHHB0pOqXUJ5GleLAq5WHdD6WpqnRsjs79pC4t&#10;sp2gThBSKhcnvakRteq3ZyV9Q1ZjRM4xAyZkbawdsQeA1KtvsftcB/8UqnI7jsHl3xLrg8eIfDK4&#10;OAa3xgG+B2CpquHk3v9IUk9NYukJ6gPdOUI/DMHLa0OM34gQ7+nW8/XRRMc7WrSFruIwSJw1gL/f&#10;20/+1JRk5ayjaap4+LUVqDiz3x2163xyeprGLyuns69TUvCl5emlxW3bS6BrmtDb4WUWk3+0R1Ej&#10;tI80+Kt0KpmEk3R2xWXEo3IZ+ymnp0Oq1Sq70ch5EW/c2ssEnlhNvfSwfxToh7aL1K+3cJw8sXjV&#10;d71vinSw2kbQJjflM68D3zSuuXGGpyW9By/17PX8AC7/AAAA//8DAFBLAwQUAAYACAAAACEAy1vt&#10;vuAAAAAJAQAADwAAAGRycy9kb3ducmV2LnhtbEyPy07DMBBF90j8gzVI7KhDG+E2xKkQEhIICUrp&#10;BzjxNA71I7LdNvw9wwp2M5qjO+fW68lZdsKYhuAl3M4KYOi7oAffS9h9Pt0sgaWsvFY2eJTwjQnW&#10;zeVFrSodzv4DT9vcMwrxqVISTM5jxXnqDDqVZmFET7d9iE5lWmPPdVRnCneWz4vijjs1ePpg1IiP&#10;BrvD9ugkbJ7tom93+/h+0OormBfRbd5epby+mh7ugWWc8h8Mv/qkDg05teHodWJWQlkuSkJpWAlg&#10;BJRCrIC1EpZiDryp+f8GzQ8AAAD//wMAUEsBAi0AFAAGAAgAAAAhALaDOJL+AAAA4QEAABMAAAAA&#10;AAAAAAAAAAAAAAAAAFtDb250ZW50X1R5cGVzXS54bWxQSwECLQAUAAYACAAAACEAOP0h/9YAAACU&#10;AQAACwAAAAAAAAAAAAAAAAAvAQAAX3JlbHMvLnJlbHNQSwECLQAUAAYACAAAACEA2xHw83sCAABI&#10;BQAADgAAAAAAAAAAAAAAAAAuAgAAZHJzL2Uyb0RvYy54bWxQSwECLQAUAAYACAAAACEAy1vtvuAA&#10;AAAJAQAADwAAAAAAAAAAAAAAAADVBAAAZHJzL2Rvd25yZXYueG1sUEsFBgAAAAAEAAQA8wAAAOIF&#10;AAAAAA==&#10;" adj="10800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CD960" wp14:editId="125C214D">
                <wp:simplePos x="0" y="0"/>
                <wp:positionH relativeFrom="column">
                  <wp:posOffset>1272541</wp:posOffset>
                </wp:positionH>
                <wp:positionV relativeFrom="paragraph">
                  <wp:posOffset>325120</wp:posOffset>
                </wp:positionV>
                <wp:extent cx="228600" cy="200025"/>
                <wp:effectExtent l="0" t="19050" r="38100" b="47625"/>
                <wp:wrapNone/>
                <wp:docPr id="8" name="Seta para a direi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33DC7" id="Seta para a direita 8" o:spid="_x0000_s1026" type="#_x0000_t13" style="position:absolute;margin-left:100.2pt;margin-top:25.6pt;width:18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KNegIAAEgFAAAOAAAAZHJzL2Uyb0RvYy54bWysVN9P2zAQfp+0/8Hy+0haAWMVKaqKmCYh&#10;QJSJZ9exG0uOzzu7Tbu/fmcnDQjQHqa9JD7f3Xe/vvPl1b61bKcwGHAVn5yUnCknoTZuU/GfTzdf&#10;LjgLUbhaWHCq4gcV+NX886fLzs/UFBqwtUJGIC7MOl/xJkY/K4ogG9WKcAJeOVJqwFZEEnFT1Cg6&#10;Qm9tMS3L86IDrD2CVCHQ7XWv5POMr7WS8V7roCKzFafcYv5i/q7Tt5hfitkGhW+MHNIQ/5BFK4yj&#10;oCPUtYiCbdG8g2qNRAig44mEtgCtjVS5BqpmUr6pZtUIr3It1JzgxzaF/wcr73YPyExdcRqUEy2N&#10;aKUody9QMMFqg8qQeJEa1fkwI/uVf8BBCnRMVe81tulP9bB9bu5hbK7aRybpcjq9OC9pBJJUNLly&#10;epYwixdnjyF+V9CydKg4mk0TF4jQ5caK3W2IvcPRkLxTSn0S+RQPVqU8rHtUmqpKYbN35pNaWmQ7&#10;QUwQUioXJ72qEbXqr88orUwJymr0yDlmwISsjbUj9gCQuPoeu891sE+uKtNxdC7/lljvPHrkyODi&#10;6NwaB/gRgKWqhsi9/bFJfWtSl9ZQH2jmCP0yBC9vDHX8VoT4QFPP46ONjvf00Ra6isNw4qwB/P3R&#10;fbInUpKWs462qeLh11ag4sz+cETXb5PT07R+WTg9+zolAV9r1q81btsugcY0obfDy3xM9tEejxqh&#10;fabFX6SopBJOUuyKy4hHYRn7LaenQ6rFIpvRynkRb93KywSeupq49LR/FugH2kXi6x0cN0/M3vCu&#10;t02eDhbbCNpkUr70deg3rWsmzvC0pPfgtZytXh7A+R8AAAD//wMAUEsDBBQABgAIAAAAIQCReaa5&#10;3QAAAAkBAAAPAAAAZHJzL2Rvd25yZXYueG1sTI/BToNAEIbvJr7DZky82aWgtUGGRkx6NMbWxOsW&#10;pkDKzhJ2C9SndzzZ48z8+eb7s81sOzXS4FvHCMtFBIq4dFXLNcLXfvuwBuWD4cp0jgnhQh42+e1N&#10;ZtLKTfxJ4y7USiDsU4PQhNCnWvuyIWv8wvXEcju6wZog41DrajCTwG2n4yhaaWtalg+N6emtofK0&#10;O1uE4lgk7v0nSaaRLttxX+j29P2BeH83v76ACjSH/zD86Ys65OJ0cGeuvOoQhP4oUYSnZQxKAnGy&#10;ksUBYR0/g84zfd0g/wUAAP//AwBQSwECLQAUAAYACAAAACEAtoM4kv4AAADhAQAAEwAAAAAAAAAA&#10;AAAAAAAAAAAAW0NvbnRlbnRfVHlwZXNdLnhtbFBLAQItABQABgAIAAAAIQA4/SH/1gAAAJQBAAAL&#10;AAAAAAAAAAAAAAAAAC8BAABfcmVscy8ucmVsc1BLAQItABQABgAIAAAAIQAjmxKNegIAAEgFAAAO&#10;AAAAAAAAAAAAAAAAAC4CAABkcnMvZTJvRG9jLnhtbFBLAQItABQABgAIAAAAIQCReaa53QAAAAkB&#10;AAAPAAAAAAAAAAAAAAAAANQEAABkcnMvZG93bnJldi54bWxQSwUGAAAAAAQABADzAAAA3gUAAAAA&#10;" adj="12150" fillcolor="#5b9bd5 [3204]" strokecolor="#1f4d78 [1604]" strokeweight="1pt"/>
            </w:pict>
          </mc:Fallback>
        </mc:AlternateContent>
      </w:r>
      <w:r w:rsidR="000219C2">
        <w:rPr>
          <w:rFonts w:ascii="Times New Roman" w:hAnsi="Times New Roman" w:cs="Times New Roman"/>
          <w:sz w:val="24"/>
          <w:szCs w:val="24"/>
        </w:rPr>
        <w:t xml:space="preserve"> </w:t>
      </w:r>
      <w:r w:rsidR="000219C2" w:rsidRPr="000219C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182697" cy="771525"/>
            <wp:effectExtent l="0" t="0" r="0" b="0"/>
            <wp:docPr id="2" name="Imagem 2" descr="Castanheira do Brasil - Amazônia de A a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tanheira do Brasil - Amazônia de A a 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798" cy="78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6BA9" w:rsidRPr="00F16BA9">
        <w:rPr>
          <w:noProof/>
          <w:lang w:eastAsia="pt-BR"/>
        </w:rPr>
        <w:t xml:space="preserve"> </w:t>
      </w:r>
      <w:r w:rsidR="00F16BA9">
        <w:rPr>
          <w:noProof/>
          <w:lang w:eastAsia="pt-BR"/>
        </w:rPr>
        <w:t xml:space="preserve">          </w:t>
      </w:r>
      <w:r w:rsidR="00F16BA9">
        <w:rPr>
          <w:noProof/>
          <w:lang w:eastAsia="pt-BR"/>
        </w:rPr>
        <w:drawing>
          <wp:inline distT="0" distB="0" distL="0" distR="0" wp14:anchorId="70F662CA" wp14:editId="546351D3">
            <wp:extent cx="1169670" cy="780489"/>
            <wp:effectExtent l="0" t="0" r="0" b="635"/>
            <wp:docPr id="3" name="Imagem 3" descr="cutia | Britannica Es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utia | Britannica Esco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217655" cy="81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6BA9" w:rsidRPr="00F16BA9">
        <w:t xml:space="preserve"> </w:t>
      </w:r>
      <w:r w:rsidR="00F16BA9">
        <w:t xml:space="preserve">               </w:t>
      </w:r>
      <w:r w:rsidR="00F16BA9" w:rsidRPr="00F16BA9">
        <w:rPr>
          <w:noProof/>
          <w:lang w:eastAsia="pt-BR"/>
        </w:rPr>
        <w:drawing>
          <wp:inline distT="0" distB="0" distL="0" distR="0">
            <wp:extent cx="1104763" cy="735330"/>
            <wp:effectExtent l="0" t="0" r="635" b="7620"/>
            <wp:docPr id="4" name="Imagem 4" descr="Onça-pintada - características, ecologia, fotos - InfoEs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nça-pintada - características, ecologia, fotos - InfoEsco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17368" cy="74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134" w:rsidRDefault="00917134" w:rsidP="000219C2">
      <w:pPr>
        <w:spacing w:after="0"/>
        <w:jc w:val="both"/>
      </w:pPr>
    </w:p>
    <w:p w:rsidR="00917134" w:rsidRDefault="00917134" w:rsidP="000219C2">
      <w:pPr>
        <w:spacing w:after="0"/>
        <w:jc w:val="both"/>
      </w:pPr>
      <w:r>
        <w:t xml:space="preserve">a) O que acontecerá com o </w:t>
      </w:r>
      <w:proofErr w:type="spellStart"/>
      <w:r>
        <w:t>numero</w:t>
      </w:r>
      <w:proofErr w:type="spellEnd"/>
      <w:r>
        <w:t xml:space="preserve"> de cutias se a quantidade de castanheiras diminuir?</w:t>
      </w:r>
    </w:p>
    <w:p w:rsidR="00917134" w:rsidRDefault="00917134" w:rsidP="000219C2">
      <w:pPr>
        <w:spacing w:after="0"/>
        <w:jc w:val="both"/>
      </w:pPr>
      <w:r>
        <w:t>_____________________________________________________________________________</w:t>
      </w:r>
    </w:p>
    <w:p w:rsidR="00917134" w:rsidRDefault="00917134" w:rsidP="000219C2">
      <w:pPr>
        <w:spacing w:after="0"/>
        <w:jc w:val="both"/>
      </w:pPr>
    </w:p>
    <w:p w:rsidR="00917134" w:rsidRDefault="00917134" w:rsidP="000219C2">
      <w:pPr>
        <w:spacing w:after="0"/>
        <w:jc w:val="both"/>
      </w:pPr>
      <w:r>
        <w:t>b) Cada vez mais, animais silvestres, inclusive onças, aproxima-se de espaços urbanos. Relacione essa situação com o desmatamento.</w:t>
      </w:r>
    </w:p>
    <w:p w:rsidR="00917134" w:rsidRDefault="00917134" w:rsidP="000219C2">
      <w:pPr>
        <w:spacing w:after="0"/>
        <w:jc w:val="both"/>
      </w:pPr>
      <w:r>
        <w:t>__________________________________________________________________________________________________________________________________________________________</w:t>
      </w:r>
    </w:p>
    <w:p w:rsidR="00917134" w:rsidRDefault="00917134" w:rsidP="000219C2">
      <w:pPr>
        <w:spacing w:after="0"/>
        <w:jc w:val="both"/>
      </w:pPr>
    </w:p>
    <w:p w:rsidR="00917134" w:rsidRDefault="00917134" w:rsidP="000219C2">
      <w:pPr>
        <w:spacing w:after="0"/>
        <w:jc w:val="both"/>
      </w:pPr>
      <w:r>
        <w:t>3 – Leia o texto e responda às questões.</w:t>
      </w:r>
    </w:p>
    <w:p w:rsidR="003D0F6A" w:rsidRDefault="003D0F6A" w:rsidP="000219C2">
      <w:pPr>
        <w:spacing w:after="0"/>
        <w:jc w:val="both"/>
      </w:pPr>
    </w:p>
    <w:p w:rsidR="00917134" w:rsidRDefault="00917134" w:rsidP="00917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Urubus do Brasil</w:t>
      </w:r>
    </w:p>
    <w:p w:rsidR="00917134" w:rsidRDefault="00917134" w:rsidP="00917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:rsidR="00917134" w:rsidRDefault="00917134" w:rsidP="00917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  Para a maioria das pessoas, os urubus são aves feias, nojentas, sujas, que vivem em lixões e comem carniça</w:t>
      </w:r>
      <w:r w:rsidR="00A6029F">
        <w:t>. [...]</w:t>
      </w:r>
    </w:p>
    <w:p w:rsidR="00A6029F" w:rsidRDefault="00A6029F" w:rsidP="00917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  Porém os urubus têm uma importância fundamental na natureza, mantém o ambiente em que vivem limpo, eliminando desde carcaças até ossos, sendo responsáveis pela eliminação de 95% das carcaças de animais mortos na natureza. Com isso, eles ajudam a prevenir a propagação de doenças, eliminando bactérias que poderiam adoecer ou matar muitos animais selvagens e domésticos. Estudos demonstraram que em áreas onde não há urubus, as carcaças levam até três ou quatro vezes mais tempo para decompor. [...]</w:t>
      </w:r>
    </w:p>
    <w:p w:rsidR="00A6029F" w:rsidRDefault="00A6029F" w:rsidP="00917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  Os urubus não constroem ninhos, utilizam fendas ou plataformas em penhascos ou árvores ocas para nidificar. O urubu de cabeça-preta, mais urbano, pode usar varandas e sacadas de prédios para se reproduzir.</w:t>
      </w:r>
    </w:p>
    <w:p w:rsidR="00917134" w:rsidRDefault="00A6029F" w:rsidP="000219C2">
      <w:pPr>
        <w:spacing w:after="0"/>
        <w:jc w:val="both"/>
      </w:pPr>
      <w:r>
        <w:t>MENQ, William. Urubus do Brasil.</w:t>
      </w:r>
    </w:p>
    <w:p w:rsidR="00A6029F" w:rsidRDefault="00A6029F" w:rsidP="000219C2">
      <w:pPr>
        <w:spacing w:after="0"/>
        <w:jc w:val="both"/>
      </w:pPr>
      <w:r>
        <w:t>a) De acordo com o texto, os urubus têm um local fixo para transformar em habitat?</w:t>
      </w:r>
    </w:p>
    <w:p w:rsidR="00A6029F" w:rsidRDefault="00A6029F" w:rsidP="000219C2">
      <w:pPr>
        <w:spacing w:after="0"/>
        <w:jc w:val="both"/>
      </w:pPr>
      <w:r>
        <w:t>_____________________________________________________________________________</w:t>
      </w:r>
    </w:p>
    <w:p w:rsidR="00A6029F" w:rsidRDefault="00A6029F" w:rsidP="000219C2">
      <w:pPr>
        <w:spacing w:after="0"/>
        <w:jc w:val="both"/>
      </w:pPr>
    </w:p>
    <w:p w:rsidR="00A6029F" w:rsidRDefault="00A6029F" w:rsidP="000219C2">
      <w:pPr>
        <w:spacing w:after="0"/>
        <w:jc w:val="both"/>
      </w:pPr>
      <w:proofErr w:type="gramStart"/>
      <w:r>
        <w:t>b) Os</w:t>
      </w:r>
      <w:proofErr w:type="gramEnd"/>
      <w:r>
        <w:t xml:space="preserve"> urubus têm importância fundamental na natureza. Justifique essa afirmação.</w:t>
      </w:r>
    </w:p>
    <w:p w:rsidR="00A6029F" w:rsidRDefault="00A6029F" w:rsidP="000219C2">
      <w:pPr>
        <w:spacing w:after="0"/>
        <w:jc w:val="both"/>
      </w:pPr>
      <w:r>
        <w:t>_____________________________________________________________________________</w:t>
      </w:r>
    </w:p>
    <w:p w:rsidR="00297532" w:rsidRDefault="00297532" w:rsidP="000219C2">
      <w:pPr>
        <w:spacing w:after="0"/>
        <w:jc w:val="both"/>
      </w:pPr>
    </w:p>
    <w:p w:rsidR="00297532" w:rsidRDefault="00297532" w:rsidP="000219C2">
      <w:pPr>
        <w:spacing w:after="0"/>
        <w:jc w:val="both"/>
      </w:pPr>
    </w:p>
    <w:p w:rsidR="00297532" w:rsidRDefault="00297532" w:rsidP="00297532">
      <w:pPr>
        <w:spacing w:after="0"/>
        <w:jc w:val="center"/>
        <w:rPr>
          <w:b/>
          <w:u w:val="single"/>
        </w:rPr>
      </w:pPr>
      <w:r w:rsidRPr="00297532">
        <w:rPr>
          <w:b/>
          <w:u w:val="single"/>
        </w:rPr>
        <w:t>Teias Alimentares</w:t>
      </w:r>
    </w:p>
    <w:p w:rsidR="00297532" w:rsidRDefault="00297532" w:rsidP="00297532">
      <w:pPr>
        <w:spacing w:after="0"/>
        <w:jc w:val="center"/>
        <w:rPr>
          <w:b/>
          <w:u w:val="single"/>
        </w:rPr>
      </w:pPr>
    </w:p>
    <w:p w:rsidR="00297532" w:rsidRDefault="00297532" w:rsidP="00297532">
      <w:pPr>
        <w:spacing w:after="0"/>
        <w:jc w:val="both"/>
      </w:pPr>
      <w:r>
        <w:t xml:space="preserve">  Em um mesmo ecossistema, existem várias cadeias alimentares resultantes da diversidade de organismos vivos, que formam juntos a teia alimentar. Essas relações também passam de um ecossistema para outro, quando, por exemplo, um peixe se alimenta de algas em um rio e serve de alimento para um pássaro, que tem seu ninho na floresta e pode servir de alimento para uma onça. Assim, o ecossistema do rio está conectado ao da floresta.</w:t>
      </w:r>
    </w:p>
    <w:p w:rsidR="00297532" w:rsidRDefault="00297532" w:rsidP="00297532">
      <w:pPr>
        <w:spacing w:after="0"/>
        <w:jc w:val="both"/>
      </w:pPr>
      <w:r>
        <w:lastRenderedPageBreak/>
        <w:t>Observe um exemplo de teia alimentar.</w:t>
      </w:r>
    </w:p>
    <w:p w:rsidR="00297532" w:rsidRDefault="00297532" w:rsidP="00297532">
      <w:pPr>
        <w:spacing w:after="0"/>
        <w:jc w:val="both"/>
      </w:pPr>
    </w:p>
    <w:p w:rsidR="00297532" w:rsidRDefault="00297532" w:rsidP="00297532">
      <w:pPr>
        <w:spacing w:after="0"/>
        <w:jc w:val="center"/>
      </w:pPr>
      <w:r w:rsidRPr="00297532">
        <w:rPr>
          <w:noProof/>
          <w:lang w:eastAsia="pt-BR"/>
        </w:rPr>
        <w:drawing>
          <wp:inline distT="0" distB="0" distL="0" distR="0">
            <wp:extent cx="2933700" cy="2346960"/>
            <wp:effectExtent l="0" t="0" r="0" b="0"/>
            <wp:docPr id="5" name="Imagem 5" descr="Teias alimentares - Só Bi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ias alimentares - Só Biolog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744" cy="235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532" w:rsidRDefault="00297532" w:rsidP="00297532">
      <w:pPr>
        <w:spacing w:after="0"/>
        <w:jc w:val="center"/>
      </w:pPr>
    </w:p>
    <w:p w:rsidR="00297532" w:rsidRDefault="00297532" w:rsidP="00297532">
      <w:pPr>
        <w:spacing w:after="0"/>
        <w:jc w:val="both"/>
      </w:pPr>
      <w:r>
        <w:t xml:space="preserve">  Desse modo, as teias são formadas pelo entrelaçamento de diferentes cadeias alimentares, pois os animais, em sua maioria, não apresentam apenas uma fonte de alimentação. Quanto mais diversificada for a alimentação de um ser vivo, maior será o número de cadeias alimentares em que ele estará inserido. Por exemplo, os gambas podem se alimentar de ovos de pássaros e de repteis, vermes, insetos ou frutos.</w:t>
      </w:r>
    </w:p>
    <w:p w:rsidR="008D34C7" w:rsidRDefault="008D34C7" w:rsidP="00297532">
      <w:pPr>
        <w:spacing w:after="0"/>
        <w:jc w:val="both"/>
      </w:pPr>
    </w:p>
    <w:p w:rsidR="008D34C7" w:rsidRDefault="008D34C7" w:rsidP="00297532">
      <w:pPr>
        <w:spacing w:after="0"/>
        <w:jc w:val="both"/>
      </w:pPr>
    </w:p>
    <w:p w:rsidR="008D34C7" w:rsidRDefault="008D34C7" w:rsidP="008D34C7">
      <w:pPr>
        <w:spacing w:after="0"/>
        <w:jc w:val="center"/>
        <w:rPr>
          <w:b/>
          <w:u w:val="single"/>
        </w:rPr>
      </w:pPr>
      <w:r w:rsidRPr="008D34C7">
        <w:rPr>
          <w:b/>
          <w:u w:val="single"/>
        </w:rPr>
        <w:t>Impactos dos fenômenos naturais e da atividade humana nos ecossistemas</w:t>
      </w:r>
    </w:p>
    <w:p w:rsidR="008D34C7" w:rsidRDefault="008D34C7" w:rsidP="008D34C7">
      <w:pPr>
        <w:spacing w:after="0"/>
        <w:jc w:val="both"/>
      </w:pPr>
    </w:p>
    <w:p w:rsidR="008D34C7" w:rsidRDefault="008D34C7" w:rsidP="008D34C7">
      <w:pPr>
        <w:spacing w:after="0"/>
        <w:jc w:val="both"/>
      </w:pPr>
      <w:r>
        <w:t xml:space="preserve">  Na natureza, existe um equilíbrio nas cadeias e nas teias alimentares. Qualquer problema que afete um de seus elos poderá afetar também os demais. Tanto os fenômenos naturais quanto a ação do ser humano podem provocar sérios danos aos ecossistemas. Esses danos desestabilizam as relações entre os seres vivos e podem ocasionar a diminuição das populações, ou até a extinção de muitas espécies.</w:t>
      </w:r>
    </w:p>
    <w:p w:rsidR="008D34C7" w:rsidRPr="008D34C7" w:rsidRDefault="008D34C7" w:rsidP="008D34C7">
      <w:pPr>
        <w:spacing w:after="0"/>
        <w:jc w:val="both"/>
      </w:pPr>
      <w:r>
        <w:t xml:space="preserve">  Os impactos ambientais compreendem todas as ações que acarretam consequências para os seres vivos. Podem ser causados por fenômenos naturais, como vulcões, tsunamis, vendavais e tempestades, ou por atividades humanas (também chamadas de atividades antrópicas), como os desmatamentos, queimadas, mineração, contaminação da água, poluição do ar, entre outras.</w:t>
      </w:r>
    </w:p>
    <w:p w:rsidR="00917134" w:rsidRDefault="00917134" w:rsidP="000219C2">
      <w:pPr>
        <w:spacing w:after="0"/>
        <w:jc w:val="both"/>
      </w:pPr>
    </w:p>
    <w:p w:rsidR="00917134" w:rsidRDefault="008D34C7" w:rsidP="00021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Impactos dos fenômenos naturais</w:t>
      </w:r>
    </w:p>
    <w:p w:rsidR="00E31670" w:rsidRDefault="00E31670" w:rsidP="00021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1670" w:rsidRDefault="008D34C7" w:rsidP="00021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Fenômenos naturais, como erupção vulcânica, terremotos, tsunamis e tempestades, além de prejudicarem os seres humanos, também afetam as demais populações</w:t>
      </w:r>
      <w:r w:rsidR="00E31670">
        <w:rPr>
          <w:rFonts w:ascii="Times New Roman" w:hAnsi="Times New Roman" w:cs="Times New Roman"/>
          <w:sz w:val="24"/>
          <w:szCs w:val="24"/>
        </w:rPr>
        <w:t xml:space="preserve"> do ambiente. Podem aumentar a incidência de doenças infecciosas, ameaçar as espécies ou provocar a extinção delas, alterar o comportamento e os hábitos dos indivíduos, comprometer as teias alimentares, alterar rotas de migração, danificar paisagens, etc.</w:t>
      </w:r>
    </w:p>
    <w:p w:rsidR="00E31670" w:rsidRDefault="00E31670" w:rsidP="00021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670">
        <w:rPr>
          <w:rFonts w:ascii="Times New Roman" w:hAnsi="Times New Roman" w:cs="Times New Roman"/>
          <w:b/>
          <w:sz w:val="24"/>
          <w:szCs w:val="24"/>
        </w:rPr>
        <w:t xml:space="preserve">  Nas erupções vulcânicas</w:t>
      </w:r>
      <w:r>
        <w:rPr>
          <w:rFonts w:ascii="Times New Roman" w:hAnsi="Times New Roman" w:cs="Times New Roman"/>
          <w:sz w:val="24"/>
          <w:szCs w:val="24"/>
        </w:rPr>
        <w:t>, a lava, que é expelida a temperaturas altíssimas, queima todas as plantas e recobre o solo. Quando resfria, adquire consistência de rocha. Assim, são necessários muitos anos para que essas áreas voltem a ser habitadas pelos seres vivos que existiam ali antes.</w:t>
      </w:r>
    </w:p>
    <w:p w:rsidR="00E31670" w:rsidRDefault="00E31670" w:rsidP="00021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No caso dos </w:t>
      </w:r>
      <w:r w:rsidRPr="00E31670">
        <w:rPr>
          <w:rFonts w:ascii="Times New Roman" w:hAnsi="Times New Roman" w:cs="Times New Roman"/>
          <w:b/>
          <w:sz w:val="24"/>
          <w:szCs w:val="24"/>
        </w:rPr>
        <w:t>tsunamis</w:t>
      </w:r>
      <w:r>
        <w:rPr>
          <w:rFonts w:ascii="Times New Roman" w:hAnsi="Times New Roman" w:cs="Times New Roman"/>
          <w:sz w:val="24"/>
          <w:szCs w:val="24"/>
        </w:rPr>
        <w:t xml:space="preserve">, a força da água do mar arrasta toda a vegetação, animais, casas de todas as edificações em seu caminho. Além disso, o solo de áreas mais interiores da </w:t>
      </w:r>
      <w:r>
        <w:rPr>
          <w:rFonts w:ascii="Times New Roman" w:hAnsi="Times New Roman" w:cs="Times New Roman"/>
          <w:sz w:val="24"/>
          <w:szCs w:val="24"/>
        </w:rPr>
        <w:lastRenderedPageBreak/>
        <w:t>costa absorve uma grande quantidade de seis minerais presentes na água, o que modifica sua composição. O restabelecimento da vegetação é dificultado por esse motivo.</w:t>
      </w:r>
    </w:p>
    <w:p w:rsidR="00E31670" w:rsidRDefault="00E31670" w:rsidP="00021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Os terremotos podem fragmentar ecossistemas, causar a queda de árvores e a morte de animais e alterar as</w:t>
      </w:r>
      <w:r w:rsidR="00BF0E3E">
        <w:rPr>
          <w:rFonts w:ascii="Times New Roman" w:hAnsi="Times New Roman" w:cs="Times New Roman"/>
          <w:sz w:val="24"/>
          <w:szCs w:val="24"/>
        </w:rPr>
        <w:t xml:space="preserve"> características</w:t>
      </w:r>
      <w:r>
        <w:rPr>
          <w:rFonts w:ascii="Times New Roman" w:hAnsi="Times New Roman" w:cs="Times New Roman"/>
          <w:sz w:val="24"/>
          <w:szCs w:val="24"/>
        </w:rPr>
        <w:t xml:space="preserve"> dos ambientes</w:t>
      </w:r>
      <w:r w:rsidR="00BF0E3E">
        <w:rPr>
          <w:rFonts w:ascii="Times New Roman" w:hAnsi="Times New Roman" w:cs="Times New Roman"/>
          <w:sz w:val="24"/>
          <w:szCs w:val="24"/>
        </w:rPr>
        <w:t>. Muitos animais percebem as vibrações do solo, reconhecendo os primeiros indícios de terremotos.</w:t>
      </w:r>
    </w:p>
    <w:p w:rsidR="00BF0E3E" w:rsidRDefault="00BF0E3E" w:rsidP="00BF0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Conectado</w:t>
      </w:r>
    </w:p>
    <w:p w:rsidR="00BF0E3E" w:rsidRDefault="00BF0E3E" w:rsidP="00BF0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E3E" w:rsidRDefault="00BF0E3E" w:rsidP="00BF0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Bichos conseguem prever terremotos?</w:t>
      </w:r>
    </w:p>
    <w:p w:rsidR="00BF0E3E" w:rsidRDefault="00BF0E3E" w:rsidP="00BF0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[...] Na verdade, a expressão “prever” não é a mais correta – o melhor seria “antecipar”, já que eles começam a sentir os efeitos antes dos humanos e, por isso, passam a se comportar de maneira diferente, o que serve de alerta para nós. Os gregos, por volta de 373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a.C.,já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notavam esses comportamentos anormais, como ratos e doninhas saindo de suas tocas e fugindo para outros lugares [...] Ainda é cedo para dizer, porém, quais animais seriam “melhores” para sentir esses efeitos pré-terremotos.</w:t>
      </w:r>
    </w:p>
    <w:p w:rsidR="00BF0E3E" w:rsidRDefault="00BF0E3E" w:rsidP="00BF0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[...]</w:t>
      </w:r>
    </w:p>
    <w:p w:rsidR="00BF0E3E" w:rsidRDefault="00BF0E3E" w:rsidP="00BF0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Há dois tipos de antecipação: a longa, em que os bichos percebem o tremor muito antes de acontecer (até três semanas), e a curta, em que isso ocorre algumas horas antes de os humanos se darem conta. Em ambos os casos, os animais fogem para </w:t>
      </w:r>
      <w:r w:rsidR="005865C2">
        <w:rPr>
          <w:rFonts w:ascii="Times New Roman" w:hAnsi="Times New Roman" w:cs="Times New Roman"/>
          <w:sz w:val="24"/>
          <w:szCs w:val="24"/>
        </w:rPr>
        <w:t>longe das áreas afetadas. Os que vivem em cativeiros ficam irrequietos.</w:t>
      </w:r>
    </w:p>
    <w:p w:rsidR="005865C2" w:rsidRDefault="005865C2" w:rsidP="00BF0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Com base no texto, faça o que se pede.</w:t>
      </w:r>
    </w:p>
    <w:p w:rsidR="005865C2" w:rsidRDefault="005865C2" w:rsidP="00BF0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 Com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estudo do comportamento dos animais pode ser importante para a previsão de fenômenos naturais?</w:t>
      </w:r>
    </w:p>
    <w:p w:rsidR="005865C2" w:rsidRDefault="005865C2" w:rsidP="00BF0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5865C2" w:rsidRDefault="005865C2" w:rsidP="00BF0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65C2" w:rsidRDefault="005865C2" w:rsidP="00BF0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 Alguns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animais tem mais percepção de terremoto do que outros. Faça uma breve pesquisa sobre o tema.</w:t>
      </w:r>
    </w:p>
    <w:p w:rsidR="005865C2" w:rsidRDefault="005865C2" w:rsidP="00BF0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65C2" w:rsidRDefault="005865C2" w:rsidP="00BF0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E3E" w:rsidRDefault="00BF0E3E" w:rsidP="00021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E3E" w:rsidRDefault="005865C2" w:rsidP="00021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As </w:t>
      </w:r>
      <w:r w:rsidRPr="005865C2">
        <w:rPr>
          <w:rFonts w:ascii="Times New Roman" w:hAnsi="Times New Roman" w:cs="Times New Roman"/>
          <w:b/>
          <w:sz w:val="24"/>
          <w:szCs w:val="24"/>
        </w:rPr>
        <w:t xml:space="preserve">tempestades </w:t>
      </w:r>
      <w:r>
        <w:rPr>
          <w:rFonts w:ascii="Times New Roman" w:hAnsi="Times New Roman" w:cs="Times New Roman"/>
          <w:sz w:val="24"/>
          <w:szCs w:val="24"/>
        </w:rPr>
        <w:t>são fenômenos naturais muito comuns nas florestas tropicais. Além da chuva forte, ocorrem também raios e ventos fortes. Em alguns casos, ainda, há presença de granizo. Os raios podem atingir árvores e iniciar incêndios naturais, destruindo grandes áreas de vegetação e causando a morte de animais. A ação do vento pode derrubar galhos e árvores que já estejam com o tronco comprometido.</w:t>
      </w:r>
    </w:p>
    <w:p w:rsidR="005865C2" w:rsidRDefault="005865C2" w:rsidP="00021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Esse tipo de tempestade está cada vez mais comum em virtude das mudanças climáticas ocasionadas pelo agravamento do efeito estufa e do aquecimento global.</w:t>
      </w:r>
    </w:p>
    <w:p w:rsidR="00BF0E3E" w:rsidRDefault="005865C2" w:rsidP="00021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 desmatamento contribui para os impactos das tempestades nos ecossistemas. Isso porque árvores isoladas são mais afetadas pela ação do vento. Na floresta, as árvores estão juntas, o que reduz o impacto.</w:t>
      </w:r>
    </w:p>
    <w:p w:rsidR="005865C2" w:rsidRDefault="005865C2" w:rsidP="00021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As catástrofes naturais não podem ser evitadas. Contudo, é possível usar a tecnologia para prever alguns desses eventos, o que minimiza os impactos negativos causados por eles. Um exemplo são os sistemas de alarme de tsunamis e as orientações e os </w:t>
      </w:r>
      <w:r>
        <w:rPr>
          <w:rFonts w:ascii="Times New Roman" w:hAnsi="Times New Roman" w:cs="Times New Roman"/>
          <w:sz w:val="24"/>
          <w:szCs w:val="24"/>
        </w:rPr>
        <w:lastRenderedPageBreak/>
        <w:t>treinamentos dados à população nos locais onde esses fenômenos tem mais riscos de ocorrer</w:t>
      </w:r>
      <w:r w:rsidR="00597E32">
        <w:rPr>
          <w:rFonts w:ascii="Times New Roman" w:hAnsi="Times New Roman" w:cs="Times New Roman"/>
          <w:sz w:val="24"/>
          <w:szCs w:val="24"/>
        </w:rPr>
        <w:t xml:space="preserve">. Existem também aparelhos que identificam a intensidade desses fenômenos, como </w:t>
      </w:r>
      <w:r w:rsidR="00597E32" w:rsidRPr="00597E32">
        <w:rPr>
          <w:rFonts w:ascii="Times New Roman" w:hAnsi="Times New Roman" w:cs="Times New Roman"/>
          <w:b/>
          <w:sz w:val="24"/>
          <w:szCs w:val="24"/>
        </w:rPr>
        <w:t>os sismógrafos</w:t>
      </w:r>
      <w:r w:rsidR="00597E32">
        <w:rPr>
          <w:rFonts w:ascii="Times New Roman" w:hAnsi="Times New Roman" w:cs="Times New Roman"/>
          <w:sz w:val="24"/>
          <w:szCs w:val="24"/>
        </w:rPr>
        <w:t>.</w:t>
      </w:r>
    </w:p>
    <w:p w:rsidR="00B1134D" w:rsidRDefault="00B1134D" w:rsidP="00021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34D" w:rsidRDefault="00B1134D" w:rsidP="00B11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Curiosidade</w:t>
      </w:r>
    </w:p>
    <w:p w:rsidR="00B1134D" w:rsidRDefault="00B1134D" w:rsidP="00B11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34D" w:rsidRDefault="00B1134D" w:rsidP="00B11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funciona um sismógrafo?</w:t>
      </w:r>
    </w:p>
    <w:p w:rsidR="006E4F56" w:rsidRDefault="00B1134D" w:rsidP="00B11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 sismógrafo, a rigor, não funciona sozinho. Depende do sismômetro, um sensor instalado em locais tranquilos e pouco povoados, que detecta oscilações na superfície terrestre, desde pequenos abalos até grandes terremotos. O sensor consiste basicamente, numa bobina que envolve um imã pendurado numa mola. Toda vez que a terra treme, o imã balança</w:t>
      </w:r>
      <w:r w:rsidR="00491281">
        <w:rPr>
          <w:rFonts w:ascii="Times New Roman" w:hAnsi="Times New Roman" w:cs="Times New Roman"/>
          <w:sz w:val="24"/>
          <w:szCs w:val="24"/>
        </w:rPr>
        <w:t xml:space="preserve"> e produz na bobina uma corrente elétrica, que é transmitida por meio de cabos ao sismógrafo. Dentro dele, nos modelos mais conhecidos, uma espécie de caneta, acionada</w:t>
      </w:r>
      <w:r w:rsidR="006E4F56">
        <w:rPr>
          <w:rFonts w:ascii="Times New Roman" w:hAnsi="Times New Roman" w:cs="Times New Roman"/>
          <w:sz w:val="24"/>
          <w:szCs w:val="24"/>
        </w:rPr>
        <w:t xml:space="preserve"> pelos impulsos elétricos, move-se sobre um cilindro de papel compondo os sismogramas, gráficos a partir dos quais os abalos são medidos e analisados.</w:t>
      </w:r>
    </w:p>
    <w:p w:rsidR="006E4F56" w:rsidRDefault="006E4F56" w:rsidP="00B11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4F56" w:rsidRDefault="006E4F56" w:rsidP="006E4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899822D" wp14:editId="0CFC85BB">
            <wp:extent cx="2466975" cy="1847850"/>
            <wp:effectExtent l="0" t="0" r="9525" b="0"/>
            <wp:docPr id="6" name="Imagem 6" descr="Forte terremoto atinge província de Papua, na Indonésia | VE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te terremoto atinge província de Papua, na Indonésia | VEJ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4F56" w:rsidRDefault="006E4F56" w:rsidP="00B11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34D" w:rsidRDefault="00B1134D" w:rsidP="00B11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670" w:rsidRPr="001C435F" w:rsidRDefault="00E31670" w:rsidP="00021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9C2" w:rsidRPr="001C435F" w:rsidRDefault="000219C2" w:rsidP="001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219C2" w:rsidRPr="001C43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5F"/>
    <w:rsid w:val="000219C2"/>
    <w:rsid w:val="001C435F"/>
    <w:rsid w:val="00297532"/>
    <w:rsid w:val="003D0F6A"/>
    <w:rsid w:val="00491281"/>
    <w:rsid w:val="005865C2"/>
    <w:rsid w:val="00597E32"/>
    <w:rsid w:val="006919AE"/>
    <w:rsid w:val="006E4F56"/>
    <w:rsid w:val="0072448A"/>
    <w:rsid w:val="007B5E19"/>
    <w:rsid w:val="008D34C7"/>
    <w:rsid w:val="00917134"/>
    <w:rsid w:val="00A6029F"/>
    <w:rsid w:val="00B1134D"/>
    <w:rsid w:val="00BF0E3E"/>
    <w:rsid w:val="00D46576"/>
    <w:rsid w:val="00D93CFD"/>
    <w:rsid w:val="00E31670"/>
    <w:rsid w:val="00EE4BB3"/>
    <w:rsid w:val="00F1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B17BD-9B60-4DE8-A595-D4B1A1B8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1996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2020-04-12T15:24:00Z</dcterms:created>
  <dcterms:modified xsi:type="dcterms:W3CDTF">2020-04-12T15:24:00Z</dcterms:modified>
</cp:coreProperties>
</file>