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B5DDFB" w14:textId="3017A722" w:rsidR="00336C36" w:rsidRDefault="00336C36" w:rsidP="00F1589B">
      <w:pPr>
        <w:jc w:val="right"/>
        <w:rPr>
          <w:b/>
          <w:bCs/>
          <w:color w:val="C45911" w:themeColor="accent2" w:themeShade="BF"/>
        </w:rPr>
      </w:pPr>
      <w:r w:rsidRPr="004C5F92">
        <w:rPr>
          <w:b/>
          <w:bCs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1C8B724A" wp14:editId="2CAC3CC1">
            <wp:simplePos x="0" y="0"/>
            <wp:positionH relativeFrom="margin">
              <wp:posOffset>-139065</wp:posOffset>
            </wp:positionH>
            <wp:positionV relativeFrom="margin">
              <wp:posOffset>48260</wp:posOffset>
            </wp:positionV>
            <wp:extent cx="953770" cy="1190625"/>
            <wp:effectExtent l="0" t="0" r="0" b="9525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77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12BF" w:rsidRPr="004C5F92">
        <w:rPr>
          <w:b/>
          <w:bCs/>
        </w:rPr>
        <w:t>Discip</w:t>
      </w:r>
      <w:r w:rsidR="004C5F92" w:rsidRPr="004C5F92">
        <w:rPr>
          <w:b/>
          <w:bCs/>
        </w:rPr>
        <w:t xml:space="preserve">lina: </w:t>
      </w:r>
      <w:r w:rsidR="004C5F92" w:rsidRPr="004C5F92">
        <w:t>Geografia</w:t>
      </w:r>
    </w:p>
    <w:p w14:paraId="16739C5F" w14:textId="078E93C9" w:rsidR="004C5F92" w:rsidRPr="004C5F92" w:rsidRDefault="004C5F92" w:rsidP="00F1589B">
      <w:pPr>
        <w:jc w:val="right"/>
        <w:rPr>
          <w:b/>
          <w:bCs/>
        </w:rPr>
      </w:pPr>
      <w:r w:rsidRPr="004C5F92">
        <w:rPr>
          <w:b/>
          <w:bCs/>
        </w:rPr>
        <w:t xml:space="preserve">Professor: </w:t>
      </w:r>
      <w:r w:rsidRPr="004C5F92">
        <w:t>Luciano Souza</w:t>
      </w:r>
    </w:p>
    <w:p w14:paraId="2911C3C5" w14:textId="77777777" w:rsidR="003616FC" w:rsidRDefault="003616FC" w:rsidP="006867C1">
      <w:pPr>
        <w:ind w:firstLine="1560"/>
        <w:jc w:val="both"/>
        <w:rPr>
          <w:b/>
          <w:bCs/>
          <w:color w:val="C45911" w:themeColor="accent2" w:themeShade="BF"/>
          <w:sz w:val="32"/>
          <w:szCs w:val="32"/>
        </w:rPr>
      </w:pPr>
    </w:p>
    <w:p w14:paraId="38427893" w14:textId="77777777" w:rsidR="007B141F" w:rsidRDefault="007B141F" w:rsidP="006867C1">
      <w:pPr>
        <w:ind w:firstLine="1560"/>
        <w:jc w:val="both"/>
        <w:rPr>
          <w:b/>
          <w:bCs/>
          <w:color w:val="C45911" w:themeColor="accent2" w:themeShade="BF"/>
          <w:sz w:val="36"/>
          <w:szCs w:val="36"/>
        </w:rPr>
      </w:pPr>
    </w:p>
    <w:p w14:paraId="29903163" w14:textId="5F48D66E" w:rsidR="00DC5183" w:rsidRPr="003616FC" w:rsidRDefault="009743AF" w:rsidP="00663A87">
      <w:pPr>
        <w:ind w:firstLine="426"/>
        <w:jc w:val="center"/>
        <w:rPr>
          <w:b/>
          <w:bCs/>
          <w:color w:val="C45911" w:themeColor="accent2" w:themeShade="BF"/>
          <w:sz w:val="36"/>
          <w:szCs w:val="36"/>
        </w:rPr>
      </w:pPr>
      <w:r>
        <w:rPr>
          <w:b/>
          <w:bCs/>
          <w:color w:val="C45911" w:themeColor="accent2" w:themeShade="BF"/>
          <w:sz w:val="36"/>
          <w:szCs w:val="36"/>
        </w:rPr>
        <w:t>Principais desafios socioambientais</w:t>
      </w:r>
    </w:p>
    <w:p w14:paraId="2FBF308E" w14:textId="67891861" w:rsidR="00353A8B" w:rsidRPr="007B141F" w:rsidRDefault="00353A8B" w:rsidP="006867C1">
      <w:pPr>
        <w:jc w:val="both"/>
        <w:rPr>
          <w:i/>
          <w:iCs/>
        </w:rPr>
      </w:pPr>
    </w:p>
    <w:p w14:paraId="4C376F9D" w14:textId="255F3103" w:rsidR="003616FC" w:rsidRDefault="00A13EF3" w:rsidP="00CB34C9">
      <w:pPr>
        <w:ind w:firstLine="284"/>
        <w:jc w:val="both"/>
      </w:pPr>
      <w:r>
        <w:t>O uso do carvão mineral como combustível está associado a expressivos impactos ambientais, a começar pela atividade mineradora. Em relação à exploração das tradicionais regiões carboníferas do planeta, além do histórico de acidentes e dos relatos comuns acerca das condições de trabalho insalubres e precárias para os mineradores, a natureza local foi severamente afetada.</w:t>
      </w:r>
    </w:p>
    <w:p w14:paraId="4FE80F97" w14:textId="62F60CA7" w:rsidR="00015BF9" w:rsidRDefault="00015BF9" w:rsidP="00CB34C9">
      <w:pPr>
        <w:ind w:firstLine="284"/>
        <w:jc w:val="both"/>
      </w:pPr>
      <w:r>
        <w:t>Várias práticas contribuíram para a ocorrência desses impactos:</w:t>
      </w:r>
    </w:p>
    <w:p w14:paraId="14503C49" w14:textId="6853E4FD" w:rsidR="00015BF9" w:rsidRDefault="00015BF9" w:rsidP="00015BF9">
      <w:pPr>
        <w:pStyle w:val="PargrafodaLista"/>
        <w:numPr>
          <w:ilvl w:val="0"/>
          <w:numId w:val="15"/>
        </w:numPr>
      </w:pPr>
      <w:r>
        <w:t>Desmatamento e transformações na topografia local, seja pelos recortes nos morros e empilhamento de terra e rochas descartadas na atividade mineradora, seja pela instalação e movimentação</w:t>
      </w:r>
      <w:r w:rsidR="001C7DEC">
        <w:t xml:space="preserve"> de equipamentos pesados no local;</w:t>
      </w:r>
    </w:p>
    <w:p w14:paraId="7584BD49" w14:textId="680482D6" w:rsidR="001C7DEC" w:rsidRDefault="001C7DEC" w:rsidP="00015BF9">
      <w:pPr>
        <w:pStyle w:val="PargrafodaLista"/>
        <w:numPr>
          <w:ilvl w:val="0"/>
          <w:numId w:val="15"/>
        </w:numPr>
      </w:pPr>
      <w:r>
        <w:t>Frequente uso de explosivos para possibilitar o acesso às jazidas;</w:t>
      </w:r>
    </w:p>
    <w:p w14:paraId="101C3EAF" w14:textId="7613FA38" w:rsidR="001C7DEC" w:rsidRDefault="001C7DEC" w:rsidP="00015BF9">
      <w:pPr>
        <w:pStyle w:val="PargrafodaLista"/>
        <w:numPr>
          <w:ilvl w:val="0"/>
          <w:numId w:val="15"/>
        </w:numPr>
      </w:pPr>
      <w:r>
        <w:t>Poluição do ar e contaminação da água por resíduos da atividade mineradora.</w:t>
      </w:r>
    </w:p>
    <w:p w14:paraId="77733665" w14:textId="444BC471" w:rsidR="001C7DEC" w:rsidRDefault="001C7DEC" w:rsidP="001C7DEC">
      <w:pPr>
        <w:ind w:firstLine="284"/>
      </w:pPr>
      <w:r>
        <w:t>A combustão de carvão – assim como de outros combustíveis fósseis, como o petróleo e o gás natural – produz emissões de gases tóxicos, entre eles o dióxido de carbono (CO</w:t>
      </w:r>
      <w:r>
        <w:rPr>
          <w:vertAlign w:val="subscript"/>
        </w:rPr>
        <w:t>2</w:t>
      </w:r>
      <w:r>
        <w:t>). Esses gases poluem a atmosfera, trazendo diversos problemas aos seres vivos.</w:t>
      </w:r>
    </w:p>
    <w:p w14:paraId="29BBF240" w14:textId="6B34AAFA" w:rsidR="001C7DEC" w:rsidRDefault="001C7DEC" w:rsidP="001C7DEC">
      <w:pPr>
        <w:ind w:firstLine="284"/>
      </w:pPr>
      <w:r>
        <w:t>As atividades relacionadas ao petróleo, por sua vez, além de contribuir para a poluição atmosférica, provocam outros tipos de impactos ambientais, tais como:</w:t>
      </w:r>
    </w:p>
    <w:p w14:paraId="5E903008" w14:textId="64B7AB26" w:rsidR="001C7DEC" w:rsidRDefault="001C7DEC" w:rsidP="001C7DEC">
      <w:pPr>
        <w:pStyle w:val="PargrafodaLista"/>
        <w:numPr>
          <w:ilvl w:val="0"/>
          <w:numId w:val="16"/>
        </w:numPr>
      </w:pPr>
      <w:r>
        <w:t>Lançamento de resíduos industriais nos ambientes marinho e terrestre, no entorno das áreas produtivas, podendo ocasionar a contaminação das águas;</w:t>
      </w:r>
    </w:p>
    <w:p w14:paraId="752DC82A" w14:textId="6DB286BA" w:rsidR="001C7DEC" w:rsidRDefault="001C7DEC" w:rsidP="001C7DEC">
      <w:pPr>
        <w:pStyle w:val="PargrafodaLista"/>
        <w:numPr>
          <w:ilvl w:val="0"/>
          <w:numId w:val="16"/>
        </w:numPr>
      </w:pPr>
      <w:r>
        <w:t>Vazamentos nas atividades de extração e transporte (seja pelo rompimento de o</w:t>
      </w:r>
      <w:r w:rsidR="00D30E3F">
        <w:t>leodutos, seja nos eventuais acidentes envolvendo navios petroleiros). As ações necessárias para reverter tais impactos nesses ambientes terrestres e/ou oceânicos atingidos pelo derramamento de óleo são complexas e custosas;</w:t>
      </w:r>
    </w:p>
    <w:p w14:paraId="74E78634" w14:textId="5F393263" w:rsidR="00D30E3F" w:rsidRDefault="00D30E3F" w:rsidP="001C7DEC">
      <w:pPr>
        <w:pStyle w:val="PargrafodaLista"/>
        <w:numPr>
          <w:ilvl w:val="0"/>
          <w:numId w:val="16"/>
        </w:numPr>
      </w:pPr>
      <w:r>
        <w:t xml:space="preserve">Tipo de lixo associado aos produtos derivados de petróleo – especialmente os plásticos </w:t>
      </w:r>
      <w:proofErr w:type="gramStart"/>
      <w:r>
        <w:t>-  que</w:t>
      </w:r>
      <w:proofErr w:type="gramEnd"/>
      <w:r>
        <w:t>, em geral, não se degrada facilmente no ambiente.</w:t>
      </w:r>
    </w:p>
    <w:p w14:paraId="304EDE3A" w14:textId="77777777" w:rsidR="00D30E3F" w:rsidRPr="001C7DEC" w:rsidRDefault="00D30E3F" w:rsidP="00D30E3F"/>
    <w:p w14:paraId="05C1B288" w14:textId="3F3B1DC2" w:rsidR="00F47D1F" w:rsidRDefault="00047177" w:rsidP="006867C1">
      <w:pPr>
        <w:jc w:val="both"/>
        <w:rPr>
          <w:b/>
          <w:bCs/>
          <w:color w:val="C45911" w:themeColor="accent2" w:themeShade="BF"/>
          <w:sz w:val="28"/>
          <w:szCs w:val="28"/>
        </w:rPr>
      </w:pPr>
      <w:r>
        <w:rPr>
          <w:b/>
          <w:bCs/>
          <w:color w:val="C45911" w:themeColor="accent2" w:themeShade="BF"/>
          <w:sz w:val="28"/>
          <w:szCs w:val="28"/>
        </w:rPr>
        <w:t xml:space="preserve">Energia </w:t>
      </w:r>
      <w:r w:rsidR="000F3658">
        <w:rPr>
          <w:b/>
          <w:bCs/>
          <w:color w:val="C45911" w:themeColor="accent2" w:themeShade="BF"/>
          <w:sz w:val="28"/>
          <w:szCs w:val="28"/>
        </w:rPr>
        <w:t>nuclear: riscos ambientais</w:t>
      </w:r>
    </w:p>
    <w:p w14:paraId="00A55435" w14:textId="31B4F532" w:rsidR="00472893" w:rsidRDefault="000F3658" w:rsidP="00CB34C9">
      <w:pPr>
        <w:ind w:firstLine="284"/>
        <w:jc w:val="both"/>
      </w:pPr>
      <w:r>
        <w:t>Desde seu advento, em meados do século XX, o uso da energia nuclear esteve envolto em controvérsias. Durante a Guerra Fria – com o debate se estendendo depois desse período até a atualidade -, o principal problema</w:t>
      </w:r>
      <w:r w:rsidR="006735EB">
        <w:t xml:space="preserve"> apontado estava associado às consequências do uso bélico dessa tecnologia.</w:t>
      </w:r>
    </w:p>
    <w:p w14:paraId="50AC5029" w14:textId="0373A10F" w:rsidR="00472893" w:rsidRDefault="006735EB" w:rsidP="006735EB">
      <w:pPr>
        <w:ind w:firstLine="284"/>
        <w:jc w:val="both"/>
      </w:pPr>
      <w:r>
        <w:t>Mesmo em relação ao uso para fins pacíficos, as polêmicas não cessam. As duas principais fontes de críticas são:</w:t>
      </w:r>
    </w:p>
    <w:p w14:paraId="13CD00F1" w14:textId="6255EF4E" w:rsidR="00472893" w:rsidRDefault="006735EB" w:rsidP="00472893">
      <w:pPr>
        <w:pStyle w:val="PargrafodaLista"/>
        <w:numPr>
          <w:ilvl w:val="0"/>
          <w:numId w:val="10"/>
        </w:numPr>
        <w:jc w:val="both"/>
      </w:pPr>
      <w:r>
        <w:t>A questão da segurança, considerando os riscos à população e ao ambiente, em caso de acidentes;</w:t>
      </w:r>
    </w:p>
    <w:p w14:paraId="1E44670B" w14:textId="48484ADA" w:rsidR="00472893" w:rsidRDefault="006735EB" w:rsidP="00472893">
      <w:pPr>
        <w:pStyle w:val="PargrafodaLista"/>
        <w:numPr>
          <w:ilvl w:val="0"/>
          <w:numId w:val="10"/>
        </w:numPr>
        <w:jc w:val="both"/>
      </w:pPr>
      <w:r>
        <w:t>A ausência de uma solução definitiva para lidar com os resíduos radioativos, que também oferecem riscos.</w:t>
      </w:r>
    </w:p>
    <w:p w14:paraId="32B91B73" w14:textId="5149F408" w:rsidR="00472893" w:rsidRDefault="0063469D" w:rsidP="00CB34C9">
      <w:pPr>
        <w:ind w:firstLine="284"/>
        <w:jc w:val="both"/>
      </w:pPr>
      <w:r>
        <w:t>O número de usinas nucleares aumentou em alguns países, especialmente durante as décadas de 1960 e 1970. O espírito otimista que envolveu esse período de forte expansão foi abalado pela ocorrência de dois graves acidentes, cada qual envolvendo uma das superpotências da época: EUA e URSS.</w:t>
      </w:r>
    </w:p>
    <w:p w14:paraId="1D23AF66" w14:textId="77777777" w:rsidR="00EC100F" w:rsidRDefault="00EC100F" w:rsidP="00CB34C9">
      <w:pPr>
        <w:ind w:firstLine="284"/>
        <w:jc w:val="both"/>
      </w:pPr>
    </w:p>
    <w:p w14:paraId="458444B1" w14:textId="7DD18F2C" w:rsidR="00AD34B3" w:rsidRDefault="00EC100F" w:rsidP="006867C1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EUA: o acidente de </w:t>
      </w:r>
      <w:proofErr w:type="spellStart"/>
      <w:r>
        <w:rPr>
          <w:b/>
          <w:bCs/>
          <w:sz w:val="24"/>
          <w:szCs w:val="24"/>
        </w:rPr>
        <w:t>Three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Mile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island</w:t>
      </w:r>
      <w:proofErr w:type="spellEnd"/>
    </w:p>
    <w:p w14:paraId="40F917A2" w14:textId="41ED1567" w:rsidR="00D549E2" w:rsidRDefault="00EC100F" w:rsidP="00EC100F">
      <w:pPr>
        <w:ind w:firstLine="284"/>
        <w:jc w:val="both"/>
      </w:pPr>
      <w:r>
        <w:t xml:space="preserve">Em 28 de março de 1979, uma falha humana provocou um acidente nuclear na usina de </w:t>
      </w:r>
      <w:proofErr w:type="spellStart"/>
      <w:r>
        <w:t>Three</w:t>
      </w:r>
      <w:proofErr w:type="spellEnd"/>
      <w:r>
        <w:t xml:space="preserve"> </w:t>
      </w:r>
      <w:proofErr w:type="spellStart"/>
      <w:r>
        <w:t>Mile</w:t>
      </w:r>
      <w:proofErr w:type="spellEnd"/>
      <w:r>
        <w:t xml:space="preserve"> </w:t>
      </w:r>
      <w:proofErr w:type="spellStart"/>
      <w:r>
        <w:t>Island</w:t>
      </w:r>
      <w:proofErr w:type="spellEnd"/>
      <w:r>
        <w:t>, na</w:t>
      </w:r>
      <w:r w:rsidR="00561396">
        <w:t xml:space="preserve"> Pensilvânia (EUA). Um problema mecânico provocou o superaquecimento de um reator, e os funcionários, interpretando incorretamente o que estava acontecendo, cortaram o suprimento de água que o resfriava.</w:t>
      </w:r>
    </w:p>
    <w:p w14:paraId="3F5ADF9E" w14:textId="41BC61FF" w:rsidR="0038492B" w:rsidRDefault="0038492B" w:rsidP="00EC100F">
      <w:pPr>
        <w:ind w:firstLine="284"/>
        <w:jc w:val="both"/>
      </w:pPr>
      <w:r>
        <w:t>O derretimento de mais de 70% do reator fez com que o nível de radiação superasse em oito vezes os limites letais no entorno da usina logo após o acidente. Apesar de ter sido rapidamente controlada e, ao menos oficialmente, não haver vítimas fatais nesse acidente</w:t>
      </w:r>
      <w:r w:rsidR="005610B8">
        <w:t>, a situação gerou uma onda de protestos nos EUA contra a energia nuclear.</w:t>
      </w:r>
    </w:p>
    <w:p w14:paraId="431C3C31" w14:textId="555E0516" w:rsidR="00561396" w:rsidRDefault="00561396" w:rsidP="00561396">
      <w:pPr>
        <w:jc w:val="both"/>
      </w:pPr>
    </w:p>
    <w:p w14:paraId="04B9F0A3" w14:textId="0401633A" w:rsidR="00561396" w:rsidRDefault="00561396" w:rsidP="00561396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Chernobyl</w:t>
      </w:r>
      <w:r>
        <w:rPr>
          <w:b/>
          <w:bCs/>
          <w:sz w:val="24"/>
          <w:szCs w:val="24"/>
        </w:rPr>
        <w:t xml:space="preserve">: o </w:t>
      </w:r>
      <w:r>
        <w:rPr>
          <w:b/>
          <w:bCs/>
          <w:sz w:val="24"/>
          <w:szCs w:val="24"/>
        </w:rPr>
        <w:t>maior desastre nuclear da história</w:t>
      </w:r>
    </w:p>
    <w:p w14:paraId="44485F84" w14:textId="73084408" w:rsidR="00561396" w:rsidRDefault="00561396" w:rsidP="00561396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Em 26 de abril de 1986, também por uma falha humana, o sistema automático de segurança de um dos reatores da usina de Chernobyl – atualmente situada na Ucrânia (antes território soviético) – foi desligado para a realização de experimentos que saíram do controle. O reator se tornou instável e explodiu, liberando gases e partículas radioativas para a atmosfera. Foram lançadas 70 toneladas de urânio e 900 de grafite na atmosfera. </w:t>
      </w:r>
    </w:p>
    <w:p w14:paraId="1F26E34A" w14:textId="1E272AFF" w:rsidR="005610B8" w:rsidRPr="00561396" w:rsidRDefault="005610B8" w:rsidP="00561396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O governo soviético, a princípio tentou esconder a magnitude do problema. No entanto, a nuvem radioativa espalhou-se por uma área tão grande que chegou a atingir localidades na Europa Ocidental (cerca de 1/3 de todo o continente registrou elevação dos níveis radioativos).</w:t>
      </w:r>
    </w:p>
    <w:p w14:paraId="0725E051" w14:textId="77777777" w:rsidR="00386B1F" w:rsidRPr="004133CE" w:rsidRDefault="00386B1F" w:rsidP="004133CE">
      <w:pPr>
        <w:jc w:val="both"/>
      </w:pPr>
    </w:p>
    <w:p w14:paraId="6F4615DC" w14:textId="098ADF01" w:rsidR="00B75E67" w:rsidRDefault="005610B8" w:rsidP="00B75E67">
      <w:pPr>
        <w:jc w:val="both"/>
        <w:rPr>
          <w:b/>
          <w:bCs/>
          <w:color w:val="C45911" w:themeColor="accent2" w:themeShade="BF"/>
          <w:sz w:val="28"/>
          <w:szCs w:val="28"/>
        </w:rPr>
      </w:pPr>
      <w:r>
        <w:rPr>
          <w:b/>
          <w:bCs/>
          <w:color w:val="C45911" w:themeColor="accent2" w:themeShade="BF"/>
          <w:sz w:val="28"/>
          <w:szCs w:val="28"/>
        </w:rPr>
        <w:t>A questão do lixo nuclear</w:t>
      </w:r>
    </w:p>
    <w:p w14:paraId="25D7D983" w14:textId="77777777" w:rsidR="005610B8" w:rsidRDefault="005610B8" w:rsidP="005610B8">
      <w:pPr>
        <w:ind w:firstLine="284"/>
        <w:jc w:val="both"/>
      </w:pPr>
      <w:r>
        <w:t>Considera-se lixo nuclear qualquer resíduo com propriedades radioativas descartado nos processos de produção de energia atômica ou em outras atividades (aparelhos de raios X, por exemplo) que envolvam o uso de radiação.</w:t>
      </w:r>
    </w:p>
    <w:p w14:paraId="07E0DF20" w14:textId="77777777" w:rsidR="007431F1" w:rsidRDefault="005610B8" w:rsidP="005610B8">
      <w:pPr>
        <w:ind w:firstLine="284"/>
        <w:jc w:val="both"/>
      </w:pPr>
      <w:r>
        <w:t>A Agência Internacional de Energia Atômica estabelece normas rígidas de embalagem e estocagem desses rejeitos a fim de diminuir os riscos oferecidos às pessoas e ao ambiente. O material deve ser armazenado em local apropriado até que os elementos</w:t>
      </w:r>
      <w:r w:rsidR="00623207">
        <w:t xml:space="preserve"> </w:t>
      </w:r>
      <w:r>
        <w:t>radioativos atinjam a chamada meia-vida</w:t>
      </w:r>
      <w:r w:rsidR="007431F1">
        <w:t xml:space="preserve"> (tempo necessário para que a atividade radioativa de uma substância se reduza à metade da inicial.)</w:t>
      </w:r>
      <w:r w:rsidR="00623207">
        <w:t xml:space="preserve"> e, assim, tornem-se mais seguros.</w:t>
      </w:r>
    </w:p>
    <w:p w14:paraId="19F9516F" w14:textId="2CDF35C6" w:rsidR="007431F1" w:rsidRDefault="007431F1" w:rsidP="005610B8">
      <w:pPr>
        <w:ind w:firstLine="284"/>
        <w:jc w:val="both"/>
      </w:pPr>
      <w:r>
        <w:t>No entanto, é importante refletir: Que local pode ser considerado “seguro”? Que garantias efetivas tais depósitos podem apresentar de não serem violados, inclusive por fenômenos naturais, levando em consideração o longo tempo de radiação emitida por determinados materiais?</w:t>
      </w:r>
    </w:p>
    <w:p w14:paraId="0A1ECB0B" w14:textId="0A80D4E3" w:rsidR="007431F1" w:rsidRDefault="007431F1" w:rsidP="005610B8">
      <w:pPr>
        <w:ind w:firstLine="284"/>
        <w:jc w:val="both"/>
      </w:pPr>
      <w:r>
        <w:t>No entanto, há o problema do mercado paralelo que envolve não apenas o lixo nuclear, mas qualquer outra categoria de lixo tóxico, quando o transporte e o acondicionamento dos resíduos ocorrem clandestinamente e, muitas vezes, de forma irresponsável.</w:t>
      </w:r>
    </w:p>
    <w:p w14:paraId="07A12B4B" w14:textId="2ECA17A1" w:rsidR="00DE1076" w:rsidRDefault="00DE1076" w:rsidP="005610B8">
      <w:pPr>
        <w:ind w:firstLine="284"/>
        <w:jc w:val="both"/>
      </w:pPr>
      <w:r>
        <w:br/>
      </w:r>
    </w:p>
    <w:p w14:paraId="70E9EAA3" w14:textId="77777777" w:rsidR="007431F1" w:rsidRDefault="007431F1" w:rsidP="006867C1">
      <w:pPr>
        <w:jc w:val="both"/>
        <w:rPr>
          <w:b/>
          <w:color w:val="C00000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14:paraId="71491BEA" w14:textId="77777777" w:rsidR="007431F1" w:rsidRDefault="007431F1" w:rsidP="006867C1">
      <w:pPr>
        <w:jc w:val="both"/>
        <w:rPr>
          <w:b/>
          <w:color w:val="C00000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14:paraId="2C4141FE" w14:textId="77777777" w:rsidR="007431F1" w:rsidRDefault="007431F1" w:rsidP="006867C1">
      <w:pPr>
        <w:jc w:val="both"/>
        <w:rPr>
          <w:b/>
          <w:color w:val="C00000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14:paraId="73ADF5EC" w14:textId="77777777" w:rsidR="007431F1" w:rsidRDefault="007431F1" w:rsidP="006867C1">
      <w:pPr>
        <w:jc w:val="both"/>
        <w:rPr>
          <w:b/>
          <w:color w:val="C00000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14:paraId="36FB43DE" w14:textId="77777777" w:rsidR="007431F1" w:rsidRDefault="007431F1" w:rsidP="006867C1">
      <w:pPr>
        <w:jc w:val="both"/>
        <w:rPr>
          <w:b/>
          <w:color w:val="C00000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14:paraId="7B441764" w14:textId="77777777" w:rsidR="007431F1" w:rsidRDefault="007431F1" w:rsidP="006867C1">
      <w:pPr>
        <w:jc w:val="both"/>
        <w:rPr>
          <w:b/>
          <w:color w:val="C00000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14:paraId="31815E71" w14:textId="7E424CE3" w:rsidR="00DC5183" w:rsidRPr="007B141F" w:rsidRDefault="009253DD" w:rsidP="006867C1">
      <w:pPr>
        <w:jc w:val="both"/>
      </w:pPr>
      <w:r w:rsidRPr="003616FC">
        <w:rPr>
          <w:b/>
          <w:color w:val="C00000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lastRenderedPageBreak/>
        <w:t>Atividades</w:t>
      </w:r>
    </w:p>
    <w:p w14:paraId="714B4FB2" w14:textId="558594B3" w:rsidR="007431F1" w:rsidRDefault="00DE5D72" w:rsidP="007431F1">
      <w:pPr>
        <w:tabs>
          <w:tab w:val="left" w:pos="2370"/>
        </w:tabs>
        <w:jc w:val="both"/>
      </w:pPr>
      <w:r>
        <w:t>1</w:t>
      </w:r>
      <w:r w:rsidR="00503904">
        <w:t xml:space="preserve">. </w:t>
      </w:r>
      <w:r w:rsidR="008268D4">
        <w:t>Faça uma pesquisa sobre impactos ambientais relacionados a cada um dos tópicos a seguir, exemplificando-os e justificando-os.</w:t>
      </w:r>
    </w:p>
    <w:p w14:paraId="00A68746" w14:textId="70F37F3E" w:rsidR="008268D4" w:rsidRDefault="008268D4" w:rsidP="007431F1">
      <w:pPr>
        <w:tabs>
          <w:tab w:val="left" w:pos="2370"/>
        </w:tabs>
        <w:jc w:val="both"/>
      </w:pPr>
      <w:r>
        <w:t>a) Extração de carvão mineral</w:t>
      </w:r>
    </w:p>
    <w:p w14:paraId="48655526" w14:textId="10882C94" w:rsidR="008268D4" w:rsidRDefault="008268D4" w:rsidP="007431F1">
      <w:pPr>
        <w:tabs>
          <w:tab w:val="left" w:pos="2370"/>
        </w:tabs>
        <w:jc w:val="both"/>
      </w:pPr>
      <w:r>
        <w:t>b) Uso do carvão mineral como combustível</w:t>
      </w:r>
    </w:p>
    <w:p w14:paraId="5322E602" w14:textId="54E4BE49" w:rsidR="008268D4" w:rsidRDefault="008268D4" w:rsidP="007431F1">
      <w:pPr>
        <w:tabs>
          <w:tab w:val="left" w:pos="2370"/>
        </w:tabs>
        <w:jc w:val="both"/>
      </w:pPr>
      <w:r>
        <w:t>c) Extração ou transporte de petróleo</w:t>
      </w:r>
    </w:p>
    <w:p w14:paraId="6664DF6B" w14:textId="162A7FB4" w:rsidR="008268D4" w:rsidRDefault="008268D4" w:rsidP="007431F1">
      <w:pPr>
        <w:tabs>
          <w:tab w:val="left" w:pos="2370"/>
        </w:tabs>
        <w:jc w:val="both"/>
      </w:pPr>
      <w:r>
        <w:t>d) Produtos fabricados pela indústria petrolífera</w:t>
      </w:r>
    </w:p>
    <w:p w14:paraId="7771D196" w14:textId="64826658" w:rsidR="008268D4" w:rsidRDefault="008268D4" w:rsidP="007431F1">
      <w:pPr>
        <w:tabs>
          <w:tab w:val="left" w:pos="2370"/>
        </w:tabs>
        <w:jc w:val="both"/>
      </w:pPr>
    </w:p>
    <w:p w14:paraId="799D2BBC" w14:textId="3F542362" w:rsidR="008268D4" w:rsidRDefault="008268D4" w:rsidP="007431F1">
      <w:pPr>
        <w:tabs>
          <w:tab w:val="left" w:pos="2370"/>
        </w:tabs>
        <w:jc w:val="both"/>
      </w:pPr>
      <w:r>
        <w:t>2. A energia nuclear pode ser considerada renovável e limpa? Justifique sua resposta.</w:t>
      </w:r>
    </w:p>
    <w:p w14:paraId="19DE4085" w14:textId="7E5DE097" w:rsidR="008268D4" w:rsidRDefault="008268D4" w:rsidP="007431F1">
      <w:pPr>
        <w:tabs>
          <w:tab w:val="left" w:pos="2370"/>
        </w:tabs>
        <w:jc w:val="both"/>
      </w:pPr>
    </w:p>
    <w:p w14:paraId="3D8BEDBB" w14:textId="7EB31FFA" w:rsidR="008268D4" w:rsidRDefault="008268D4" w:rsidP="007431F1">
      <w:pPr>
        <w:tabs>
          <w:tab w:val="left" w:pos="2370"/>
        </w:tabs>
        <w:jc w:val="both"/>
      </w:pPr>
      <w:r>
        <w:t>3. Você se posiciona favorável ou contrariamente ao uso de energia nuclear? Justifique sua resposta.</w:t>
      </w:r>
    </w:p>
    <w:p w14:paraId="38DEC6C3" w14:textId="557BF3F1" w:rsidR="008268D4" w:rsidRDefault="008268D4" w:rsidP="007431F1">
      <w:pPr>
        <w:tabs>
          <w:tab w:val="left" w:pos="2370"/>
        </w:tabs>
        <w:jc w:val="both"/>
      </w:pPr>
    </w:p>
    <w:p w14:paraId="0F4A3ADF" w14:textId="1427605D" w:rsidR="008268D4" w:rsidRDefault="008268D4" w:rsidP="007431F1">
      <w:pPr>
        <w:tabs>
          <w:tab w:val="left" w:pos="2370"/>
        </w:tabs>
        <w:jc w:val="both"/>
      </w:pPr>
      <w:r>
        <w:t>4. Um dos maiores desastres ambientais ligados ao petróleo no século XXI foi a explosão e o vazamento de petróleo de uma plataforma de extração no Golfo do México, sul dos EUA, em 2010. Descreva como foi esse episódio.</w:t>
      </w:r>
    </w:p>
    <w:p w14:paraId="45A89398" w14:textId="6F3316D1" w:rsidR="008268D4" w:rsidRDefault="008268D4" w:rsidP="007431F1">
      <w:pPr>
        <w:tabs>
          <w:tab w:val="left" w:pos="2370"/>
        </w:tabs>
        <w:jc w:val="both"/>
      </w:pPr>
    </w:p>
    <w:p w14:paraId="4CBAFB67" w14:textId="25B622D4" w:rsidR="008268D4" w:rsidRDefault="008268D4" w:rsidP="007431F1">
      <w:pPr>
        <w:tabs>
          <w:tab w:val="left" w:pos="2370"/>
        </w:tabs>
        <w:jc w:val="both"/>
      </w:pPr>
      <w:r>
        <w:t>5. O carvão mineral é uma das principais fontes de energia mundial</w:t>
      </w:r>
      <w:r w:rsidR="00FA5F45">
        <w:t>. Contudo, sua exploração gera diversos impactos ambientais. Elabore uma produção textual de aproximadamente 10 linhas abordando os principais impactos ligados à atividade mineradora.</w:t>
      </w:r>
    </w:p>
    <w:p w14:paraId="5762D82F" w14:textId="060C739F" w:rsidR="00FA5F45" w:rsidRDefault="00FA5F45" w:rsidP="007431F1">
      <w:pPr>
        <w:tabs>
          <w:tab w:val="left" w:pos="2370"/>
        </w:tabs>
        <w:jc w:val="both"/>
      </w:pPr>
    </w:p>
    <w:p w14:paraId="26BC477F" w14:textId="17529B8F" w:rsidR="00FA5F45" w:rsidRDefault="00FA5F45" w:rsidP="007431F1">
      <w:pPr>
        <w:tabs>
          <w:tab w:val="left" w:pos="2370"/>
        </w:tabs>
        <w:jc w:val="both"/>
      </w:pPr>
      <w:r>
        <w:t>6.</w:t>
      </w:r>
      <w:r w:rsidR="00A7702C">
        <w:t xml:space="preserve"> A economia mundial é fortemente dependente de fontes de energia não renováveis.</w:t>
      </w:r>
    </w:p>
    <w:p w14:paraId="57266DCD" w14:textId="60ABAC88" w:rsidR="00A7702C" w:rsidRDefault="00A7702C" w:rsidP="007431F1">
      <w:pPr>
        <w:tabs>
          <w:tab w:val="left" w:pos="2370"/>
        </w:tabs>
        <w:jc w:val="both"/>
      </w:pPr>
      <w:r>
        <w:t>a) Cerca de 80% de toda a energia do planeta vem das reservas de:</w:t>
      </w:r>
    </w:p>
    <w:p w14:paraId="3506DA76" w14:textId="5BB93AD8" w:rsidR="00A7702C" w:rsidRDefault="00A7702C" w:rsidP="007431F1">
      <w:pPr>
        <w:tabs>
          <w:tab w:val="left" w:pos="2370"/>
        </w:tabs>
        <w:jc w:val="both"/>
      </w:pPr>
      <w:r>
        <w:t>b) A exploração e o uso de fontes não renováveis provocam grandes danos ao meio ambiente. Cite e explique um impacto provocado pelo uso de fontes não renováveis de energia.</w:t>
      </w:r>
    </w:p>
    <w:p w14:paraId="6C134F40" w14:textId="3BD441D6" w:rsidR="00A7702C" w:rsidRDefault="00A7702C" w:rsidP="007431F1">
      <w:pPr>
        <w:tabs>
          <w:tab w:val="left" w:pos="2370"/>
        </w:tabs>
        <w:jc w:val="both"/>
      </w:pPr>
    </w:p>
    <w:p w14:paraId="3EF3988E" w14:textId="04FB2247" w:rsidR="00A7702C" w:rsidRPr="00A7702C" w:rsidRDefault="00A7702C" w:rsidP="00A7702C">
      <w:pPr>
        <w:tabs>
          <w:tab w:val="left" w:pos="2370"/>
        </w:tabs>
        <w:jc w:val="both"/>
      </w:pPr>
      <w:r>
        <w:t xml:space="preserve">7.(ENEM) </w:t>
      </w:r>
      <w:r w:rsidRPr="00A7702C">
        <w:t>O debate em torno do uso da energia nuclear para produção de eletricidade permanece atual. Em um encontro internacional para a discussão desse tema, foram colocados os seguintes argumentos:</w:t>
      </w:r>
    </w:p>
    <w:p w14:paraId="22306557" w14:textId="77777777" w:rsidR="00A7702C" w:rsidRPr="00A7702C" w:rsidRDefault="00A7702C" w:rsidP="00A7702C">
      <w:pPr>
        <w:tabs>
          <w:tab w:val="left" w:pos="2370"/>
        </w:tabs>
        <w:jc w:val="both"/>
      </w:pPr>
      <w:r w:rsidRPr="00A7702C">
        <w:t>I. Uma grande vantagem das usinas nucleares é o fato de não contribuírem para o aumento do efeito estufa, uma vez que o urânio, utilizado como “combustível”, não é queimado, mas sofre fissão.</w:t>
      </w:r>
    </w:p>
    <w:p w14:paraId="35AC87B5" w14:textId="77777777" w:rsidR="00A7702C" w:rsidRPr="00A7702C" w:rsidRDefault="00A7702C" w:rsidP="00A7702C">
      <w:pPr>
        <w:tabs>
          <w:tab w:val="left" w:pos="2370"/>
        </w:tabs>
        <w:jc w:val="both"/>
      </w:pPr>
      <w:r w:rsidRPr="00A7702C">
        <w:t>II. Ainda que sejam raros os acidentes com usinas nucleares, seus efeitos podem ser tão graves que essa alternativa de geração de eletricidade não nos permite ficar tranquilos.</w:t>
      </w:r>
    </w:p>
    <w:p w14:paraId="36DF0112" w14:textId="77777777" w:rsidR="00A7702C" w:rsidRPr="00A7702C" w:rsidRDefault="00A7702C" w:rsidP="00A7702C">
      <w:pPr>
        <w:tabs>
          <w:tab w:val="left" w:pos="2370"/>
        </w:tabs>
        <w:jc w:val="both"/>
      </w:pPr>
      <w:r w:rsidRPr="00A7702C">
        <w:t>A respeito desses argumentos, pode-se afirmar que</w:t>
      </w:r>
    </w:p>
    <w:p w14:paraId="2438F2F9" w14:textId="77777777" w:rsidR="00A7702C" w:rsidRPr="00A7702C" w:rsidRDefault="00A7702C" w:rsidP="00A7702C">
      <w:pPr>
        <w:tabs>
          <w:tab w:val="left" w:pos="2370"/>
        </w:tabs>
        <w:jc w:val="both"/>
      </w:pPr>
      <w:r w:rsidRPr="00A7702C">
        <w:t>a) o primeiro é válido e o segundo não é, já que nunca ocorreram acidentes com usinas nucleares.</w:t>
      </w:r>
    </w:p>
    <w:p w14:paraId="37CDEF5B" w14:textId="77777777" w:rsidR="00A7702C" w:rsidRPr="00A7702C" w:rsidRDefault="00A7702C" w:rsidP="00A7702C">
      <w:pPr>
        <w:tabs>
          <w:tab w:val="left" w:pos="2370"/>
        </w:tabs>
        <w:jc w:val="both"/>
      </w:pPr>
      <w:r w:rsidRPr="00A7702C">
        <w:t>b) o segundo é válido e o primeiro não é, pois de fato há queima de combustível na geração nuclear de eletricidade.</w:t>
      </w:r>
    </w:p>
    <w:p w14:paraId="72645909" w14:textId="77777777" w:rsidR="00A7702C" w:rsidRPr="00A7702C" w:rsidRDefault="00A7702C" w:rsidP="00A7702C">
      <w:pPr>
        <w:tabs>
          <w:tab w:val="left" w:pos="2370"/>
        </w:tabs>
        <w:jc w:val="both"/>
      </w:pPr>
      <w:r w:rsidRPr="00A7702C">
        <w:t>c) o segundo é válido e o primeiro é irrelevante, pois nenhuma forma de gerar eletricidade produz gases do efeito estufa.</w:t>
      </w:r>
    </w:p>
    <w:p w14:paraId="0EB8AC74" w14:textId="77777777" w:rsidR="00A7702C" w:rsidRPr="00A7702C" w:rsidRDefault="00A7702C" w:rsidP="00A7702C">
      <w:pPr>
        <w:tabs>
          <w:tab w:val="left" w:pos="2370"/>
        </w:tabs>
        <w:jc w:val="both"/>
      </w:pPr>
      <w:r w:rsidRPr="00A7702C">
        <w:t>d) ambos são válidos para se compararem vantagens e riscos na opção por essa forma de geração de energia.</w:t>
      </w:r>
    </w:p>
    <w:p w14:paraId="06CCDCF0" w14:textId="315EAA27" w:rsidR="00431969" w:rsidRPr="00946437" w:rsidRDefault="00A7702C" w:rsidP="00A7702C">
      <w:pPr>
        <w:tabs>
          <w:tab w:val="left" w:pos="2370"/>
        </w:tabs>
        <w:jc w:val="both"/>
      </w:pPr>
      <w:r w:rsidRPr="00A7702C">
        <w:t>e) ambos são irrelevantes, pois a opção pela energia nuclear está se tornando uma necessidade inquestionável.</w:t>
      </w:r>
      <w:bookmarkStart w:id="0" w:name="_GoBack"/>
      <w:bookmarkEnd w:id="0"/>
    </w:p>
    <w:sectPr w:rsidR="00431969" w:rsidRPr="00946437" w:rsidSect="00A7702C">
      <w:pgSz w:w="11906" w:h="16838"/>
      <w:pgMar w:top="284" w:right="1133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C6A4D"/>
    <w:multiLevelType w:val="hybridMultilevel"/>
    <w:tmpl w:val="D902A2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6D1233"/>
    <w:multiLevelType w:val="hybridMultilevel"/>
    <w:tmpl w:val="E02225EE"/>
    <w:lvl w:ilvl="0" w:tplc="0416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C547617"/>
    <w:multiLevelType w:val="hybridMultilevel"/>
    <w:tmpl w:val="5F5CC5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7F4794"/>
    <w:multiLevelType w:val="hybridMultilevel"/>
    <w:tmpl w:val="9CDE963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C164D8"/>
    <w:multiLevelType w:val="hybridMultilevel"/>
    <w:tmpl w:val="1CEE16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D964AF"/>
    <w:multiLevelType w:val="hybridMultilevel"/>
    <w:tmpl w:val="5CFC92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582E30"/>
    <w:multiLevelType w:val="hybridMultilevel"/>
    <w:tmpl w:val="12E0588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A92296"/>
    <w:multiLevelType w:val="hybridMultilevel"/>
    <w:tmpl w:val="F57AFE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FF7635"/>
    <w:multiLevelType w:val="hybridMultilevel"/>
    <w:tmpl w:val="E1FE6BA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7E7677"/>
    <w:multiLevelType w:val="hybridMultilevel"/>
    <w:tmpl w:val="0A8E488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966C39"/>
    <w:multiLevelType w:val="hybridMultilevel"/>
    <w:tmpl w:val="0F906E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2F5CDB"/>
    <w:multiLevelType w:val="hybridMultilevel"/>
    <w:tmpl w:val="8A8EF1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8E07A5"/>
    <w:multiLevelType w:val="hybridMultilevel"/>
    <w:tmpl w:val="0BFAED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2469A9"/>
    <w:multiLevelType w:val="hybridMultilevel"/>
    <w:tmpl w:val="B088D714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7A0614CA"/>
    <w:multiLevelType w:val="hybridMultilevel"/>
    <w:tmpl w:val="AB0A21A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C75CE6"/>
    <w:multiLevelType w:val="hybridMultilevel"/>
    <w:tmpl w:val="0B40E62C"/>
    <w:lvl w:ilvl="0" w:tplc="E2B861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0"/>
  </w:num>
  <w:num w:numId="4">
    <w:abstractNumId w:val="2"/>
  </w:num>
  <w:num w:numId="5">
    <w:abstractNumId w:val="5"/>
  </w:num>
  <w:num w:numId="6">
    <w:abstractNumId w:val="15"/>
  </w:num>
  <w:num w:numId="7">
    <w:abstractNumId w:val="3"/>
  </w:num>
  <w:num w:numId="8">
    <w:abstractNumId w:val="14"/>
  </w:num>
  <w:num w:numId="9">
    <w:abstractNumId w:val="8"/>
  </w:num>
  <w:num w:numId="10">
    <w:abstractNumId w:val="7"/>
  </w:num>
  <w:num w:numId="11">
    <w:abstractNumId w:val="11"/>
  </w:num>
  <w:num w:numId="12">
    <w:abstractNumId w:val="9"/>
  </w:num>
  <w:num w:numId="13">
    <w:abstractNumId w:val="1"/>
  </w:num>
  <w:num w:numId="14">
    <w:abstractNumId w:val="13"/>
  </w:num>
  <w:num w:numId="15">
    <w:abstractNumId w:val="4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D1F"/>
    <w:rsid w:val="0000135D"/>
    <w:rsid w:val="00003A2F"/>
    <w:rsid w:val="00015BF9"/>
    <w:rsid w:val="00047177"/>
    <w:rsid w:val="00051054"/>
    <w:rsid w:val="000A2F65"/>
    <w:rsid w:val="000D78C9"/>
    <w:rsid w:val="000F15D4"/>
    <w:rsid w:val="000F3658"/>
    <w:rsid w:val="00140C72"/>
    <w:rsid w:val="001525A5"/>
    <w:rsid w:val="0016677A"/>
    <w:rsid w:val="00175953"/>
    <w:rsid w:val="001C68A8"/>
    <w:rsid w:val="001C7DEC"/>
    <w:rsid w:val="00200CFE"/>
    <w:rsid w:val="00256900"/>
    <w:rsid w:val="0026420B"/>
    <w:rsid w:val="00264798"/>
    <w:rsid w:val="002D5F44"/>
    <w:rsid w:val="00334F98"/>
    <w:rsid w:val="00336C36"/>
    <w:rsid w:val="0035347F"/>
    <w:rsid w:val="00353A8B"/>
    <w:rsid w:val="003616FC"/>
    <w:rsid w:val="00363A5A"/>
    <w:rsid w:val="0038492B"/>
    <w:rsid w:val="00386B1F"/>
    <w:rsid w:val="003A6DCF"/>
    <w:rsid w:val="003D41C9"/>
    <w:rsid w:val="004120D1"/>
    <w:rsid w:val="004133CE"/>
    <w:rsid w:val="004238BE"/>
    <w:rsid w:val="00430356"/>
    <w:rsid w:val="00431969"/>
    <w:rsid w:val="0043446C"/>
    <w:rsid w:val="00456D7C"/>
    <w:rsid w:val="00472893"/>
    <w:rsid w:val="004830F2"/>
    <w:rsid w:val="004A61C0"/>
    <w:rsid w:val="004C557A"/>
    <w:rsid w:val="004C5F92"/>
    <w:rsid w:val="004F18AB"/>
    <w:rsid w:val="00503904"/>
    <w:rsid w:val="00553458"/>
    <w:rsid w:val="00553987"/>
    <w:rsid w:val="005610B8"/>
    <w:rsid w:val="00561396"/>
    <w:rsid w:val="0057338F"/>
    <w:rsid w:val="005A048A"/>
    <w:rsid w:val="005A0D0C"/>
    <w:rsid w:val="005C1CF4"/>
    <w:rsid w:val="00621023"/>
    <w:rsid w:val="00623207"/>
    <w:rsid w:val="006320A1"/>
    <w:rsid w:val="0063469D"/>
    <w:rsid w:val="006465BE"/>
    <w:rsid w:val="00663A87"/>
    <w:rsid w:val="00667623"/>
    <w:rsid w:val="006735EB"/>
    <w:rsid w:val="00676C18"/>
    <w:rsid w:val="00682241"/>
    <w:rsid w:val="006867C1"/>
    <w:rsid w:val="006A1052"/>
    <w:rsid w:val="007431F1"/>
    <w:rsid w:val="007469B1"/>
    <w:rsid w:val="00796366"/>
    <w:rsid w:val="007A5BB1"/>
    <w:rsid w:val="007B141F"/>
    <w:rsid w:val="007B3E92"/>
    <w:rsid w:val="007E28D6"/>
    <w:rsid w:val="008268D4"/>
    <w:rsid w:val="00847530"/>
    <w:rsid w:val="008548F0"/>
    <w:rsid w:val="00881896"/>
    <w:rsid w:val="00895BA9"/>
    <w:rsid w:val="008A5F97"/>
    <w:rsid w:val="008B5BBC"/>
    <w:rsid w:val="009253DD"/>
    <w:rsid w:val="00946437"/>
    <w:rsid w:val="009669D8"/>
    <w:rsid w:val="009734A7"/>
    <w:rsid w:val="009743AF"/>
    <w:rsid w:val="0097767D"/>
    <w:rsid w:val="00977B6A"/>
    <w:rsid w:val="00985852"/>
    <w:rsid w:val="009C067D"/>
    <w:rsid w:val="009C7ABB"/>
    <w:rsid w:val="00A13EF3"/>
    <w:rsid w:val="00A21165"/>
    <w:rsid w:val="00A31380"/>
    <w:rsid w:val="00A34529"/>
    <w:rsid w:val="00A4730C"/>
    <w:rsid w:val="00A729AE"/>
    <w:rsid w:val="00A7702C"/>
    <w:rsid w:val="00AA0B73"/>
    <w:rsid w:val="00AD34B3"/>
    <w:rsid w:val="00B1778B"/>
    <w:rsid w:val="00B46CF3"/>
    <w:rsid w:val="00B75E67"/>
    <w:rsid w:val="00BC6C21"/>
    <w:rsid w:val="00C22760"/>
    <w:rsid w:val="00C56B3F"/>
    <w:rsid w:val="00CA2BD2"/>
    <w:rsid w:val="00CB34C9"/>
    <w:rsid w:val="00CC1E5E"/>
    <w:rsid w:val="00CD6203"/>
    <w:rsid w:val="00CE74DB"/>
    <w:rsid w:val="00CE7BF0"/>
    <w:rsid w:val="00D012BF"/>
    <w:rsid w:val="00D141B1"/>
    <w:rsid w:val="00D24042"/>
    <w:rsid w:val="00D30E3F"/>
    <w:rsid w:val="00D549E2"/>
    <w:rsid w:val="00D558C1"/>
    <w:rsid w:val="00D60417"/>
    <w:rsid w:val="00D75D9A"/>
    <w:rsid w:val="00DB2C88"/>
    <w:rsid w:val="00DC5183"/>
    <w:rsid w:val="00DE1076"/>
    <w:rsid w:val="00DE5D72"/>
    <w:rsid w:val="00E02832"/>
    <w:rsid w:val="00E16498"/>
    <w:rsid w:val="00E82D5E"/>
    <w:rsid w:val="00E9200B"/>
    <w:rsid w:val="00EB46A8"/>
    <w:rsid w:val="00EB667A"/>
    <w:rsid w:val="00EC100F"/>
    <w:rsid w:val="00ED5E87"/>
    <w:rsid w:val="00F1589B"/>
    <w:rsid w:val="00F47D1F"/>
    <w:rsid w:val="00F53BFF"/>
    <w:rsid w:val="00F54DFA"/>
    <w:rsid w:val="00F64F44"/>
    <w:rsid w:val="00F9473F"/>
    <w:rsid w:val="00F958B5"/>
    <w:rsid w:val="00FA4648"/>
    <w:rsid w:val="00FA5F45"/>
    <w:rsid w:val="00FB1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D2E32"/>
  <w15:chartTrackingRefBased/>
  <w15:docId w15:val="{F82FE6FF-A7F7-4629-9B66-7055467C2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25690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F64F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253D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34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34529"/>
    <w:rPr>
      <w:b/>
      <w:bCs/>
    </w:rPr>
  </w:style>
  <w:style w:type="character" w:styleId="TextodoEspaoReservado">
    <w:name w:val="Placeholder Text"/>
    <w:basedOn w:val="Fontepargpadro"/>
    <w:uiPriority w:val="99"/>
    <w:semiHidden/>
    <w:rsid w:val="00E82D5E"/>
    <w:rPr>
      <w:color w:val="808080"/>
    </w:rPr>
  </w:style>
  <w:style w:type="character" w:customStyle="1" w:styleId="Ttulo3Char">
    <w:name w:val="Título 3 Char"/>
    <w:basedOn w:val="Fontepargpadro"/>
    <w:link w:val="Ttulo3"/>
    <w:uiPriority w:val="9"/>
    <w:rsid w:val="00256900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post-labels">
    <w:name w:val="post-labels"/>
    <w:basedOn w:val="Fontepargpadro"/>
    <w:rsid w:val="00256900"/>
  </w:style>
  <w:style w:type="character" w:styleId="Hyperlink">
    <w:name w:val="Hyperlink"/>
    <w:basedOn w:val="Fontepargpadro"/>
    <w:uiPriority w:val="99"/>
    <w:semiHidden/>
    <w:unhideWhenUsed/>
    <w:rsid w:val="002569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31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2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7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15940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87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83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2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377DC4-7797-44B5-A64A-DC238C0FF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1224</TotalTime>
  <Pages>3</Pages>
  <Words>1235</Words>
  <Characters>6674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</dc:creator>
  <cp:keywords/>
  <dc:description/>
  <cp:lastModifiedBy>Luciano Souza</cp:lastModifiedBy>
  <cp:revision>88</cp:revision>
  <dcterms:created xsi:type="dcterms:W3CDTF">2020-03-24T18:38:00Z</dcterms:created>
  <dcterms:modified xsi:type="dcterms:W3CDTF">2020-04-08T04:24:00Z</dcterms:modified>
</cp:coreProperties>
</file>